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A7" w:rsidRPr="005E0E96" w:rsidRDefault="00AE7EA7">
      <w:pPr>
        <w:pStyle w:val="TitelSogeti"/>
        <w:rPr>
          <w:lang w:val="de-DE"/>
        </w:rPr>
      </w:pPr>
    </w:p>
    <w:p w:rsidR="00AE7EA7" w:rsidRPr="005E0E96" w:rsidRDefault="00AE7EA7">
      <w:pPr>
        <w:pStyle w:val="TitelSogeti"/>
        <w:rPr>
          <w:lang w:val="de-DE"/>
        </w:rPr>
      </w:pPr>
    </w:p>
    <w:p w:rsidR="00AE7EA7" w:rsidRPr="005E0E96" w:rsidRDefault="00531108">
      <w:pPr>
        <w:ind w:left="1418" w:hanging="1418"/>
        <w:rPr>
          <w:lang w:val="de-DE"/>
        </w:rPr>
        <w:sectPr w:rsidR="00AE7EA7" w:rsidRPr="005E0E96" w:rsidSect="00B4527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257" w:right="1418" w:bottom="1418" w:left="1701" w:header="720" w:footer="720" w:gutter="0"/>
          <w:pgNumType w:fmt="upperRoman"/>
          <w:cols w:space="720"/>
          <w:formProt w:val="0"/>
          <w:titlePg/>
        </w:sectPr>
      </w:pPr>
      <w:r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-50.4pt;width:305.85pt;height:136.15pt;z-index:251658240;mso-position-horizontal:center;mso-width-relative:margin;mso-height-relative:margin" stroked="f">
            <v:textbox>
              <w:txbxContent>
                <w:p w:rsidR="00B45279" w:rsidRPr="003A2858" w:rsidRDefault="00531108" w:rsidP="00B45279">
                  <w:pPr>
                    <w:spacing w:after="240"/>
                    <w:jc w:val="center"/>
                    <w:rPr>
                      <w:rFonts w:ascii="Trebuchet MS" w:hAnsi="Trebuchet MS"/>
                      <w:b/>
                      <w:sz w:val="32"/>
                    </w:rPr>
                  </w:pPr>
                  <w:fldSimple w:instr=" TITLE  \* Upper  \* MERGEFORMAT ">
                    <w:r w:rsidR="00B45279">
                      <w:rPr>
                        <w:rFonts w:ascii="Trebuchet MS" w:hAnsi="Trebuchet MS"/>
                        <w:b/>
                        <w:sz w:val="32"/>
                      </w:rPr>
                      <w:t>VORLAGE TESTABSCHLUSSBERICHT</w:t>
                    </w:r>
                  </w:fldSimple>
                </w:p>
                <w:p w:rsidR="00B45279" w:rsidRPr="00B55EE2" w:rsidRDefault="00531108" w:rsidP="00B45279">
                  <w:pPr>
                    <w:spacing w:after="240"/>
                    <w:jc w:val="center"/>
                    <w:rPr>
                      <w:rFonts w:ascii="Trebuchet MS" w:hAnsi="Trebuchet MS"/>
                      <w:b/>
                      <w:sz w:val="32"/>
                    </w:rPr>
                  </w:pPr>
                  <w:r>
                    <w:rPr>
                      <w:rFonts w:ascii="Trebuchet MS" w:hAnsi="Trebuchet MS"/>
                      <w:b/>
                      <w:sz w:val="32"/>
                    </w:rPr>
                    <w:fldChar w:fldCharType="begin"/>
                  </w:r>
                  <w:r w:rsidR="00B45279">
                    <w:rPr>
                      <w:rFonts w:ascii="Trebuchet MS" w:hAnsi="Trebuchet MS"/>
                      <w:b/>
                      <w:sz w:val="32"/>
                    </w:rPr>
                    <w:instrText xml:space="preserve"> SUBJECT   \* MERGEFORMAT </w:instrText>
                  </w:r>
                  <w:r>
                    <w:rPr>
                      <w:rFonts w:ascii="Trebuchet MS" w:hAnsi="Trebuchet MS"/>
                      <w:b/>
                      <w:sz w:val="32"/>
                    </w:rPr>
                    <w:fldChar w:fldCharType="end"/>
                  </w:r>
                  <w:fldSimple w:instr=" SUBJECT  \* Upper  \* MERGEFORMAT ">
                    <w:r w:rsidR="00B45279" w:rsidRPr="00EA7069">
                      <w:rPr>
                        <w:rFonts w:ascii="Trebuchet MS" w:hAnsi="Trebuchet MS"/>
                        <w:b/>
                        <w:sz w:val="32"/>
                      </w:rPr>
                      <w:t>&lt;NAME TEST PROJEKT&gt;</w:t>
                    </w:r>
                  </w:fldSimple>
                </w:p>
              </w:txbxContent>
            </v:textbox>
          </v:shape>
        </w:pict>
      </w:r>
    </w:p>
    <w:p w:rsidR="00AE7EA7" w:rsidRPr="005E0E96" w:rsidRDefault="00AE7EA7">
      <w:pPr>
        <w:pStyle w:val="Kop0"/>
        <w:rPr>
          <w:lang w:val="de-DE"/>
        </w:rPr>
      </w:pPr>
      <w:bookmarkStart w:id="0" w:name="_Toc365813627"/>
      <w:r w:rsidRPr="005E0E96">
        <w:rPr>
          <w:lang w:val="de-DE"/>
        </w:rPr>
        <w:lastRenderedPageBreak/>
        <w:t>Versi</w:t>
      </w:r>
      <w:r w:rsidR="002678E3" w:rsidRPr="005E0E96">
        <w:rPr>
          <w:lang w:val="de-DE"/>
        </w:rPr>
        <w:t>on</w:t>
      </w:r>
      <w:r w:rsidR="00346484" w:rsidRPr="005E0E96">
        <w:rPr>
          <w:lang w:val="de-DE"/>
        </w:rPr>
        <w:t>s</w:t>
      </w:r>
      <w:r w:rsidRPr="005E0E96">
        <w:rPr>
          <w:lang w:val="de-DE"/>
        </w:rPr>
        <w:t>informati</w:t>
      </w:r>
      <w:r w:rsidR="002678E3" w:rsidRPr="005E0E96">
        <w:rPr>
          <w:lang w:val="de-DE"/>
        </w:rPr>
        <w:t>on</w:t>
      </w:r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488"/>
        <w:gridCol w:w="1843"/>
        <w:gridCol w:w="2976"/>
        <w:gridCol w:w="2552"/>
      </w:tblGrid>
      <w:tr w:rsidR="00AE7EA7" w:rsidRPr="005E0E96">
        <w:tc>
          <w:tcPr>
            <w:tcW w:w="1488" w:type="dxa"/>
            <w:shd w:val="pct10" w:color="auto" w:fill="FFFFFF"/>
          </w:tcPr>
          <w:p w:rsidR="00AE7EA7" w:rsidRPr="005E0E96" w:rsidRDefault="002678E3">
            <w:pPr>
              <w:spacing w:line="160" w:lineRule="atLeast"/>
              <w:rPr>
                <w:b/>
                <w:sz w:val="16"/>
                <w:lang w:val="de-DE"/>
              </w:rPr>
            </w:pPr>
            <w:r w:rsidRPr="005E0E96">
              <w:rPr>
                <w:b/>
                <w:sz w:val="16"/>
                <w:lang w:val="de-DE"/>
              </w:rPr>
              <w:t>Version</w:t>
            </w:r>
          </w:p>
        </w:tc>
        <w:tc>
          <w:tcPr>
            <w:tcW w:w="1843" w:type="dxa"/>
            <w:shd w:val="pct10" w:color="auto" w:fill="FFFFFF"/>
          </w:tcPr>
          <w:p w:rsidR="00AE7EA7" w:rsidRPr="005E0E96" w:rsidRDefault="00AE7EA7">
            <w:pPr>
              <w:spacing w:line="160" w:lineRule="atLeast"/>
              <w:rPr>
                <w:b/>
                <w:sz w:val="16"/>
                <w:lang w:val="de-DE"/>
              </w:rPr>
            </w:pPr>
            <w:r w:rsidRPr="005E0E96">
              <w:rPr>
                <w:b/>
                <w:sz w:val="16"/>
                <w:lang w:val="de-DE"/>
              </w:rPr>
              <w:t>Dat</w:t>
            </w:r>
            <w:r w:rsidR="00B279CA" w:rsidRPr="005E0E96">
              <w:rPr>
                <w:b/>
                <w:sz w:val="16"/>
                <w:lang w:val="de-DE"/>
              </w:rPr>
              <w:t>um</w:t>
            </w:r>
          </w:p>
        </w:tc>
        <w:tc>
          <w:tcPr>
            <w:tcW w:w="2976" w:type="dxa"/>
            <w:shd w:val="pct10" w:color="auto" w:fill="FFFFFF"/>
          </w:tcPr>
          <w:p w:rsidR="00AE7EA7" w:rsidRPr="005E0E96" w:rsidRDefault="00B279CA">
            <w:pPr>
              <w:spacing w:line="160" w:lineRule="atLeast"/>
              <w:rPr>
                <w:b/>
                <w:sz w:val="16"/>
                <w:lang w:val="de-DE"/>
              </w:rPr>
            </w:pPr>
            <w:r w:rsidRPr="005E0E96">
              <w:rPr>
                <w:b/>
                <w:sz w:val="16"/>
                <w:lang w:val="de-DE"/>
              </w:rPr>
              <w:t>B</w:t>
            </w:r>
            <w:r w:rsidR="00FA71B7" w:rsidRPr="005E0E96">
              <w:rPr>
                <w:b/>
                <w:sz w:val="16"/>
                <w:lang w:val="de-DE"/>
              </w:rPr>
              <w:t>emerkung</w:t>
            </w:r>
          </w:p>
        </w:tc>
        <w:tc>
          <w:tcPr>
            <w:tcW w:w="2552" w:type="dxa"/>
            <w:shd w:val="pct10" w:color="auto" w:fill="FFFFFF"/>
          </w:tcPr>
          <w:p w:rsidR="00AE7EA7" w:rsidRPr="005E0E96" w:rsidRDefault="00AE7EA7">
            <w:pPr>
              <w:spacing w:line="160" w:lineRule="atLeast"/>
              <w:rPr>
                <w:b/>
                <w:sz w:val="16"/>
                <w:lang w:val="de-DE"/>
              </w:rPr>
            </w:pPr>
            <w:r w:rsidRPr="005E0E96">
              <w:rPr>
                <w:b/>
                <w:sz w:val="16"/>
                <w:lang w:val="de-DE"/>
              </w:rPr>
              <w:t>Aut</w:t>
            </w:r>
            <w:r w:rsidR="002678E3" w:rsidRPr="005E0E96">
              <w:rPr>
                <w:b/>
                <w:sz w:val="16"/>
                <w:lang w:val="de-DE"/>
              </w:rPr>
              <w:t>or</w:t>
            </w:r>
          </w:p>
        </w:tc>
      </w:tr>
      <w:tr w:rsidR="00AE7EA7" w:rsidRPr="005E0E96">
        <w:tc>
          <w:tcPr>
            <w:tcW w:w="1488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AE7EA7" w:rsidRPr="005E0E96" w:rsidRDefault="00AE7EA7">
            <w:pPr>
              <w:pStyle w:val="Kommentartext"/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552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</w:tr>
      <w:tr w:rsidR="00AE7EA7" w:rsidRPr="005E0E96">
        <w:tc>
          <w:tcPr>
            <w:tcW w:w="1488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7D17E7" w:rsidRPr="005E0E96" w:rsidRDefault="007D17E7">
            <w:pPr>
              <w:pStyle w:val="Fuzeile"/>
              <w:tabs>
                <w:tab w:val="clear" w:pos="4536"/>
                <w:tab w:val="clear" w:pos="9072"/>
              </w:tabs>
              <w:spacing w:after="0" w:line="160" w:lineRule="atLeast"/>
              <w:rPr>
                <w:lang w:val="de-DE"/>
              </w:rPr>
            </w:pPr>
          </w:p>
        </w:tc>
        <w:tc>
          <w:tcPr>
            <w:tcW w:w="2552" w:type="dxa"/>
          </w:tcPr>
          <w:p w:rsidR="00AE7EA7" w:rsidRPr="005E0E96" w:rsidRDefault="00AE7EA7">
            <w:pPr>
              <w:spacing w:line="160" w:lineRule="atLeast"/>
              <w:rPr>
                <w:sz w:val="16"/>
                <w:lang w:val="de-DE"/>
              </w:rPr>
            </w:pPr>
          </w:p>
        </w:tc>
      </w:tr>
      <w:tr w:rsidR="003726EC" w:rsidRPr="005E0E96">
        <w:tc>
          <w:tcPr>
            <w:tcW w:w="1488" w:type="dxa"/>
          </w:tcPr>
          <w:p w:rsidR="003726EC" w:rsidRPr="005E0E96" w:rsidRDefault="003726EC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3726EC" w:rsidRPr="005E0E96" w:rsidRDefault="003726EC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3726EC" w:rsidRPr="005E0E96" w:rsidRDefault="003726EC">
            <w:pPr>
              <w:pStyle w:val="Fuzeile"/>
              <w:tabs>
                <w:tab w:val="clear" w:pos="4536"/>
                <w:tab w:val="clear" w:pos="9072"/>
              </w:tabs>
              <w:spacing w:after="0" w:line="160" w:lineRule="atLeast"/>
              <w:rPr>
                <w:lang w:val="de-DE"/>
              </w:rPr>
            </w:pPr>
          </w:p>
        </w:tc>
        <w:tc>
          <w:tcPr>
            <w:tcW w:w="2552" w:type="dxa"/>
          </w:tcPr>
          <w:p w:rsidR="003726EC" w:rsidRPr="005E0E96" w:rsidRDefault="003726EC">
            <w:pPr>
              <w:spacing w:line="160" w:lineRule="atLeast"/>
              <w:rPr>
                <w:sz w:val="16"/>
                <w:lang w:val="de-DE"/>
              </w:rPr>
            </w:pPr>
          </w:p>
        </w:tc>
      </w:tr>
      <w:tr w:rsidR="00655546" w:rsidRPr="005E0E96">
        <w:tc>
          <w:tcPr>
            <w:tcW w:w="1488" w:type="dxa"/>
          </w:tcPr>
          <w:p w:rsidR="00655546" w:rsidRPr="005E0E96" w:rsidRDefault="00655546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1843" w:type="dxa"/>
          </w:tcPr>
          <w:p w:rsidR="00655546" w:rsidRPr="005E0E96" w:rsidRDefault="00655546">
            <w:pPr>
              <w:spacing w:line="160" w:lineRule="atLeast"/>
              <w:rPr>
                <w:sz w:val="16"/>
                <w:lang w:val="de-DE"/>
              </w:rPr>
            </w:pPr>
          </w:p>
        </w:tc>
        <w:tc>
          <w:tcPr>
            <w:tcW w:w="2976" w:type="dxa"/>
          </w:tcPr>
          <w:p w:rsidR="00655546" w:rsidRPr="005E0E96" w:rsidRDefault="00655546">
            <w:pPr>
              <w:pStyle w:val="Fuzeile"/>
              <w:tabs>
                <w:tab w:val="clear" w:pos="4536"/>
                <w:tab w:val="clear" w:pos="9072"/>
              </w:tabs>
              <w:spacing w:after="0" w:line="160" w:lineRule="atLeast"/>
              <w:rPr>
                <w:lang w:val="de-DE"/>
              </w:rPr>
            </w:pPr>
          </w:p>
        </w:tc>
        <w:tc>
          <w:tcPr>
            <w:tcW w:w="2552" w:type="dxa"/>
          </w:tcPr>
          <w:p w:rsidR="00655546" w:rsidRPr="005E0E96" w:rsidRDefault="00655546">
            <w:pPr>
              <w:spacing w:line="160" w:lineRule="atLeast"/>
              <w:rPr>
                <w:sz w:val="16"/>
                <w:lang w:val="de-DE"/>
              </w:rPr>
            </w:pPr>
          </w:p>
        </w:tc>
      </w:tr>
    </w:tbl>
    <w:p w:rsidR="000760B3" w:rsidRPr="005E0E96" w:rsidRDefault="000760B3">
      <w:pPr>
        <w:rPr>
          <w:lang w:val="de-DE"/>
        </w:rPr>
      </w:pPr>
    </w:p>
    <w:p w:rsidR="007D17E7" w:rsidRPr="005E0E96" w:rsidRDefault="007D17E7">
      <w:pPr>
        <w:rPr>
          <w:lang w:val="de-DE"/>
        </w:rPr>
      </w:pPr>
    </w:p>
    <w:p w:rsidR="007D17E7" w:rsidRPr="005E0E96" w:rsidRDefault="007D17E7" w:rsidP="007D17E7">
      <w:pPr>
        <w:rPr>
          <w:color w:val="3366FF"/>
          <w:lang w:val="de-DE"/>
        </w:rPr>
      </w:pPr>
    </w:p>
    <w:p w:rsidR="003726EC" w:rsidRPr="005E0E96" w:rsidRDefault="003726EC" w:rsidP="003726EC">
      <w:pPr>
        <w:pStyle w:val="Kop0"/>
        <w:rPr>
          <w:lang w:val="de-DE"/>
        </w:rPr>
      </w:pPr>
      <w:bookmarkStart w:id="1" w:name="_Toc194999129"/>
      <w:bookmarkStart w:id="2" w:name="_Toc365813628"/>
      <w:r w:rsidRPr="005E0E96">
        <w:rPr>
          <w:lang w:val="de-DE"/>
        </w:rPr>
        <w:lastRenderedPageBreak/>
        <w:t xml:space="preserve">&lt;&lt; </w:t>
      </w:r>
      <w:r w:rsidR="00346484" w:rsidRPr="005E0E96">
        <w:rPr>
          <w:lang w:val="de-DE"/>
        </w:rPr>
        <w:t>Vorlagen</w:t>
      </w:r>
      <w:r w:rsidRPr="005E0E96">
        <w:rPr>
          <w:lang w:val="de-DE"/>
        </w:rPr>
        <w:t>information &gt;&gt;</w:t>
      </w:r>
      <w:bookmarkEnd w:id="1"/>
      <w:bookmarkEnd w:id="2"/>
    </w:p>
    <w:p w:rsidR="00DF1A19" w:rsidRPr="005E0E96" w:rsidRDefault="000D1697" w:rsidP="00655546">
      <w:pPr>
        <w:rPr>
          <w:color w:val="000000"/>
          <w:lang w:val="de-DE"/>
        </w:rPr>
      </w:pPr>
      <w:r w:rsidRPr="005E0E96">
        <w:rPr>
          <w:color w:val="000000"/>
          <w:lang w:val="de-DE"/>
        </w:rPr>
        <w:t xml:space="preserve">&lt;&lt; </w:t>
      </w:r>
      <w:r w:rsidR="00341E20" w:rsidRPr="005E0E96">
        <w:rPr>
          <w:color w:val="000000"/>
          <w:lang w:val="de-DE"/>
        </w:rPr>
        <w:t>Dieses Dokument ist eine Vorlage</w:t>
      </w:r>
      <w:r w:rsidRPr="005E0E96">
        <w:rPr>
          <w:color w:val="000000"/>
          <w:lang w:val="de-DE"/>
        </w:rPr>
        <w:t xml:space="preserve">. </w:t>
      </w:r>
      <w:r w:rsidR="005F39CC" w:rsidRPr="005E0E96">
        <w:rPr>
          <w:lang w:val="de-DE"/>
        </w:rPr>
        <w:t>Der enthaltene Text muss nicht mit der momentanen Situation übereinstimmen. Der Text innerhalb &lt;&lt; und</w:t>
      </w:r>
      <w:r w:rsidR="006849CF" w:rsidRPr="005E0E96">
        <w:rPr>
          <w:lang w:val="de-DE"/>
        </w:rPr>
        <w:t xml:space="preserve"> </w:t>
      </w:r>
      <w:r w:rsidR="005F39CC" w:rsidRPr="005E0E96">
        <w:rPr>
          <w:lang w:val="de-DE"/>
        </w:rPr>
        <w:t>&gt;&gt; ist nur als Leitfaden für den Autor</w:t>
      </w:r>
      <w:r w:rsidR="00DF1A19" w:rsidRPr="005E0E96">
        <w:rPr>
          <w:lang w:val="de-DE"/>
        </w:rPr>
        <w:t xml:space="preserve"> </w:t>
      </w:r>
      <w:r w:rsidR="005F39CC" w:rsidRPr="005E0E96">
        <w:rPr>
          <w:lang w:val="de-DE"/>
        </w:rPr>
        <w:t>zu sehen  und sollte in jedem Fall gelöscht werden</w:t>
      </w:r>
      <w:r w:rsidR="005F39CC" w:rsidRPr="005E0E96">
        <w:rPr>
          <w:i/>
          <w:color w:val="000000"/>
          <w:lang w:val="de-DE"/>
        </w:rPr>
        <w:t>.</w:t>
      </w:r>
      <w:r w:rsidR="006849CF" w:rsidRPr="005E0E96">
        <w:rPr>
          <w:i/>
          <w:color w:val="000000"/>
          <w:lang w:val="de-DE"/>
        </w:rPr>
        <w:t xml:space="preserve"> </w:t>
      </w:r>
      <w:r w:rsidR="00DF1A19" w:rsidRPr="005E0E96">
        <w:rPr>
          <w:color w:val="000000"/>
          <w:lang w:val="de-DE"/>
        </w:rPr>
        <w:t xml:space="preserve">Alle Abschnitte dieses Dokuments sind </w:t>
      </w:r>
      <w:r w:rsidR="006849CF" w:rsidRPr="005E0E96">
        <w:rPr>
          <w:color w:val="000000"/>
          <w:lang w:val="de-DE"/>
        </w:rPr>
        <w:t xml:space="preserve">aus Gründen der Homogenität </w:t>
      </w:r>
      <w:r w:rsidR="00DF1A19" w:rsidRPr="005E0E96">
        <w:rPr>
          <w:color w:val="000000"/>
          <w:lang w:val="de-DE"/>
        </w:rPr>
        <w:t>zu erhalten</w:t>
      </w:r>
      <w:r w:rsidR="006849CF" w:rsidRPr="005E0E96">
        <w:rPr>
          <w:color w:val="000000"/>
          <w:lang w:val="de-DE"/>
        </w:rPr>
        <w:t xml:space="preserve">. </w:t>
      </w:r>
      <w:r w:rsidR="00DF1A19" w:rsidRPr="005E0E96">
        <w:rPr>
          <w:color w:val="000000"/>
          <w:lang w:val="de-DE"/>
        </w:rPr>
        <w:t>Der Autor sollte bewusst weggelassene Abschnitte mit „NA“ kennzeichnen.</w:t>
      </w:r>
    </w:p>
    <w:p w:rsidR="003726EC" w:rsidRPr="005E0E96" w:rsidRDefault="003726EC" w:rsidP="00655546">
      <w:pPr>
        <w:rPr>
          <w:color w:val="000000"/>
          <w:lang w:val="de-DE"/>
        </w:rPr>
      </w:pPr>
    </w:p>
    <w:p w:rsidR="003726EC" w:rsidRPr="005E0E96" w:rsidRDefault="006849CF" w:rsidP="00655546">
      <w:pPr>
        <w:rPr>
          <w:color w:val="000000"/>
          <w:lang w:val="de-DE"/>
        </w:rPr>
      </w:pPr>
      <w:r w:rsidRPr="005E0E96">
        <w:rPr>
          <w:color w:val="000000"/>
          <w:lang w:val="de-DE"/>
        </w:rPr>
        <w:t>Eine Vorlage für Risikob</w:t>
      </w:r>
      <w:r w:rsidR="00172268" w:rsidRPr="005E0E96">
        <w:rPr>
          <w:color w:val="000000"/>
          <w:lang w:val="de-DE"/>
        </w:rPr>
        <w:t>eurteilung ist verfügbar</w:t>
      </w:r>
      <w:r w:rsidR="003726EC" w:rsidRPr="005E0E96">
        <w:rPr>
          <w:color w:val="000000"/>
          <w:lang w:val="de-DE"/>
        </w:rPr>
        <w:t xml:space="preserve">. </w:t>
      </w:r>
      <w:r w:rsidR="00172268" w:rsidRPr="005E0E96">
        <w:rPr>
          <w:color w:val="000000"/>
          <w:lang w:val="de-DE"/>
        </w:rPr>
        <w:t>Fall</w:t>
      </w:r>
      <w:r w:rsidR="00172351" w:rsidRPr="005E0E96">
        <w:rPr>
          <w:color w:val="000000"/>
          <w:lang w:val="de-DE"/>
        </w:rPr>
        <w:t>s</w:t>
      </w:r>
      <w:r w:rsidR="00172268" w:rsidRPr="005E0E96">
        <w:rPr>
          <w:color w:val="000000"/>
          <w:lang w:val="de-DE"/>
        </w:rPr>
        <w:t xml:space="preserve"> nötig kann die Vorlage </w:t>
      </w:r>
      <w:r w:rsidR="008F2D3F" w:rsidRPr="005E0E96">
        <w:rPr>
          <w:color w:val="000000"/>
          <w:lang w:val="de-DE"/>
        </w:rPr>
        <w:t>in die Releasee</w:t>
      </w:r>
      <w:r w:rsidR="00334F3B" w:rsidRPr="005E0E96">
        <w:rPr>
          <w:color w:val="000000"/>
          <w:lang w:val="de-DE"/>
        </w:rPr>
        <w:t>mpfehlung transferiert werden.</w:t>
      </w:r>
      <w:r w:rsidR="00655546" w:rsidRPr="005E0E96">
        <w:rPr>
          <w:color w:val="000000"/>
          <w:lang w:val="de-DE"/>
        </w:rPr>
        <w:t xml:space="preserve"> </w:t>
      </w:r>
      <w:r w:rsidR="003726EC" w:rsidRPr="005E0E96">
        <w:rPr>
          <w:color w:val="000000"/>
          <w:lang w:val="de-DE"/>
        </w:rPr>
        <w:t>&gt;&gt;</w:t>
      </w:r>
    </w:p>
    <w:p w:rsidR="003726EC" w:rsidRPr="005E0E96" w:rsidRDefault="003726EC" w:rsidP="00655546">
      <w:pPr>
        <w:rPr>
          <w:i/>
          <w:color w:val="3366FF"/>
          <w:lang w:val="de-DE"/>
        </w:rPr>
      </w:pPr>
    </w:p>
    <w:p w:rsidR="003726EC" w:rsidRPr="005E0E96" w:rsidRDefault="003726EC" w:rsidP="007D17E7">
      <w:pPr>
        <w:rPr>
          <w:i/>
          <w:color w:val="3366FF"/>
          <w:lang w:val="de-DE"/>
        </w:rPr>
      </w:pPr>
    </w:p>
    <w:p w:rsidR="003726EC" w:rsidRPr="005E0E96" w:rsidRDefault="003726EC" w:rsidP="007D17E7">
      <w:pPr>
        <w:rPr>
          <w:i/>
          <w:color w:val="3366FF"/>
          <w:lang w:val="de-DE"/>
        </w:rPr>
      </w:pPr>
    </w:p>
    <w:p w:rsidR="00AE7EA7" w:rsidRPr="005E0E96" w:rsidRDefault="00346484">
      <w:pPr>
        <w:pStyle w:val="Kop0"/>
        <w:rPr>
          <w:lang w:val="de-DE"/>
        </w:rPr>
      </w:pPr>
      <w:bookmarkStart w:id="3" w:name="_Toc365813629"/>
      <w:r w:rsidRPr="005E0E96">
        <w:rPr>
          <w:lang w:val="de-DE"/>
        </w:rPr>
        <w:lastRenderedPageBreak/>
        <w:t>Verteiler</w:t>
      </w:r>
      <w:bookmarkEnd w:id="3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338"/>
        <w:gridCol w:w="6589"/>
      </w:tblGrid>
      <w:tr w:rsidR="00AE7EA7" w:rsidRPr="005E0E96">
        <w:tc>
          <w:tcPr>
            <w:tcW w:w="2338" w:type="dxa"/>
            <w:shd w:val="pct10" w:color="auto" w:fill="FFFFFF"/>
          </w:tcPr>
          <w:p w:rsidR="00AE7EA7" w:rsidRPr="005E0E96" w:rsidRDefault="00476259">
            <w:pPr>
              <w:pStyle w:val="Tabel"/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Name</w:t>
            </w:r>
          </w:p>
        </w:tc>
        <w:tc>
          <w:tcPr>
            <w:tcW w:w="6589" w:type="dxa"/>
            <w:shd w:val="pct10" w:color="auto" w:fill="FFFFFF"/>
          </w:tcPr>
          <w:p w:rsidR="00AE7EA7" w:rsidRPr="005E0E96" w:rsidRDefault="00341E20">
            <w:pPr>
              <w:pStyle w:val="Tabel"/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Firma/Funktion</w:t>
            </w:r>
          </w:p>
        </w:tc>
      </w:tr>
      <w:tr w:rsidR="00AE7EA7" w:rsidRPr="005E0E96">
        <w:tc>
          <w:tcPr>
            <w:tcW w:w="2338" w:type="dxa"/>
          </w:tcPr>
          <w:p w:rsidR="00AE7EA7" w:rsidRPr="005E0E96" w:rsidRDefault="00AE7EA7">
            <w:pPr>
              <w:pStyle w:val="Tabel"/>
              <w:rPr>
                <w:lang w:val="de-DE"/>
              </w:rPr>
            </w:pPr>
          </w:p>
        </w:tc>
        <w:tc>
          <w:tcPr>
            <w:tcW w:w="6589" w:type="dxa"/>
          </w:tcPr>
          <w:p w:rsidR="00AE7EA7" w:rsidRPr="005E0E96" w:rsidRDefault="00AE7EA7">
            <w:pPr>
              <w:pStyle w:val="Tabel"/>
              <w:rPr>
                <w:lang w:val="de-DE"/>
              </w:rPr>
            </w:pPr>
          </w:p>
        </w:tc>
      </w:tr>
      <w:tr w:rsidR="00AE7EA7" w:rsidRPr="005E0E96">
        <w:tc>
          <w:tcPr>
            <w:tcW w:w="2338" w:type="dxa"/>
          </w:tcPr>
          <w:p w:rsidR="00AE7EA7" w:rsidRPr="005E0E96" w:rsidRDefault="00AE7EA7">
            <w:pPr>
              <w:pStyle w:val="Tabel"/>
              <w:rPr>
                <w:lang w:val="de-DE"/>
              </w:rPr>
            </w:pPr>
          </w:p>
        </w:tc>
        <w:tc>
          <w:tcPr>
            <w:tcW w:w="6589" w:type="dxa"/>
          </w:tcPr>
          <w:p w:rsidR="00AE7EA7" w:rsidRPr="005E0E96" w:rsidRDefault="00AE7EA7">
            <w:pPr>
              <w:pStyle w:val="Tabel"/>
              <w:rPr>
                <w:lang w:val="de-DE"/>
              </w:rPr>
            </w:pPr>
          </w:p>
        </w:tc>
      </w:tr>
    </w:tbl>
    <w:p w:rsidR="00AE7EA7" w:rsidRPr="005E0E96" w:rsidRDefault="00AE7EA7">
      <w:pPr>
        <w:rPr>
          <w:lang w:val="de-DE"/>
        </w:rPr>
      </w:pPr>
    </w:p>
    <w:p w:rsidR="00AE7EA7" w:rsidRPr="005E0E96" w:rsidRDefault="00AE7EA7">
      <w:pPr>
        <w:rPr>
          <w:lang w:val="de-DE"/>
        </w:rPr>
      </w:pPr>
    </w:p>
    <w:p w:rsidR="00AE7EA7" w:rsidRPr="005E0E96" w:rsidRDefault="00AE7EA7">
      <w:pPr>
        <w:rPr>
          <w:lang w:val="de-DE"/>
        </w:rPr>
        <w:sectPr w:rsidR="00AE7EA7" w:rsidRPr="005E0E96" w:rsidSect="000760B3">
          <w:footerReference w:type="default" r:id="rId11"/>
          <w:pgSz w:w="11906" w:h="16838"/>
          <w:pgMar w:top="1985" w:right="1418" w:bottom="1418" w:left="1701" w:header="720" w:footer="720" w:gutter="0"/>
          <w:pgNumType w:fmt="upperRoman"/>
          <w:cols w:space="720"/>
          <w:formProt w:val="0"/>
        </w:sectPr>
      </w:pPr>
    </w:p>
    <w:p w:rsidR="00AE7EA7" w:rsidRPr="005E0E96" w:rsidRDefault="00341E20">
      <w:pPr>
        <w:pStyle w:val="Kop0"/>
        <w:rPr>
          <w:lang w:val="de-DE"/>
        </w:rPr>
      </w:pPr>
      <w:bookmarkStart w:id="4" w:name="_Toc365813630"/>
      <w:r w:rsidRPr="005E0E96">
        <w:rPr>
          <w:lang w:val="de-DE"/>
        </w:rPr>
        <w:lastRenderedPageBreak/>
        <w:t>Inhaltsverzeichnis</w:t>
      </w:r>
      <w:bookmarkEnd w:id="4"/>
    </w:p>
    <w:p w:rsidR="00F66412" w:rsidRPr="005E0E96" w:rsidRDefault="00531108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31108">
        <w:rPr>
          <w:b/>
          <w:caps w:val="0"/>
          <w:lang w:val="de-DE"/>
        </w:rPr>
        <w:fldChar w:fldCharType="begin"/>
      </w:r>
      <w:r w:rsidR="00AE7EA7" w:rsidRPr="005E0E96">
        <w:rPr>
          <w:b/>
          <w:caps w:val="0"/>
          <w:lang w:val="de-DE"/>
        </w:rPr>
        <w:instrText xml:space="preserve"> TOC \o "1-3" \t "Kop 0;1" </w:instrText>
      </w:r>
      <w:r w:rsidRPr="00531108">
        <w:rPr>
          <w:b/>
          <w:caps w:val="0"/>
          <w:lang w:val="de-DE"/>
        </w:rPr>
        <w:fldChar w:fldCharType="separate"/>
      </w:r>
      <w:r w:rsidR="00F66412" w:rsidRPr="005E0E96">
        <w:rPr>
          <w:noProof/>
          <w:lang w:val="de-DE"/>
        </w:rPr>
        <w:t>Versionsinformation</w:t>
      </w:r>
      <w:r w:rsidR="00F66412" w:rsidRPr="005E0E96">
        <w:rPr>
          <w:noProof/>
          <w:lang w:val="de-DE"/>
        </w:rPr>
        <w:tab/>
      </w:r>
      <w:r w:rsidRPr="005E0E96">
        <w:rPr>
          <w:noProof/>
          <w:lang w:val="de-DE"/>
        </w:rPr>
        <w:fldChar w:fldCharType="begin"/>
      </w:r>
      <w:r w:rsidR="00F66412" w:rsidRPr="005E0E96">
        <w:rPr>
          <w:noProof/>
          <w:lang w:val="de-DE"/>
        </w:rPr>
        <w:instrText xml:space="preserve"> PAGEREF _Toc365813627 \h </w:instrText>
      </w:r>
      <w:r w:rsidRPr="005E0E96">
        <w:rPr>
          <w:noProof/>
          <w:lang w:val="de-DE"/>
        </w:rPr>
      </w:r>
      <w:r w:rsidRPr="005E0E96">
        <w:rPr>
          <w:noProof/>
          <w:lang w:val="de-DE"/>
        </w:rPr>
        <w:fldChar w:fldCharType="separate"/>
      </w:r>
      <w:r w:rsidR="00F66412" w:rsidRPr="005E0E96">
        <w:rPr>
          <w:noProof/>
          <w:lang w:val="de-DE"/>
        </w:rPr>
        <w:t>II</w:t>
      </w:r>
      <w:r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&lt;&lt; Vorlageninformation &gt;&gt;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_Toc365813628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III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Verteiler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_Toc365813629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IV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Inhaltsverzeichnis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_Toc365813630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V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Zusammenfassung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_Toc365813631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Testauftrag und Ausführung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_Toc365813632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Bezug zu anderen Projekten und Dokumenten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_Toc365813633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1.3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Statustabelle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_Toc365813634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1.4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Freigabeempfehlung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_Toc365813635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1.5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Übergabe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_Toc365813636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1.6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Empfehlung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_Toc365813637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1.7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Freistellung des Testteams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_Toc365813638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1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2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Bewertung von einem Testobjekt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_Toc365813639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2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2.1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Fehler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_Toc365813640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2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3"/>
        <w:tabs>
          <w:tab w:val="left" w:pos="1816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2.1.1</w:t>
      </w:r>
      <w:r w:rsidRPr="005E0E96"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Status nach Gewichtung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_Toc365813641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2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3"/>
        <w:tabs>
          <w:tab w:val="left" w:pos="1816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2.1.2</w:t>
      </w:r>
      <w:r w:rsidRPr="005E0E96"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Fehler nach Subsystem und Ursache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_Toc365813642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2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2.2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Status der Testziele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_Toc365813643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2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3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Produktrisiko und strategieanpassung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_Toc365813644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3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3.1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Abweichung und Anpassung des Testplans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_Toc365813645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3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3.2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Auswirkungen für den Testprozess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_Toc365813646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3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3"/>
        <w:tabs>
          <w:tab w:val="left" w:pos="1816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3.2.1</w:t>
      </w:r>
      <w:r w:rsidRPr="005E0E96"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Allgemein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_Toc365813647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3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3"/>
        <w:tabs>
          <w:tab w:val="left" w:pos="1816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3.2.2</w:t>
      </w:r>
      <w:r w:rsidRPr="005E0E96"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Testziele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_Toc365813648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3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4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Release Empfehlung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_Toc365813649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4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4.1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Freigabeempfehlung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_Toc365813650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4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4.2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Ergebnisse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_Toc365813651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4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4.3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Risikoanalyse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_Toc365813652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4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5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Bewertung des Testprozesses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_Toc365813653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5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5.1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Fortschritt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_Toc365813654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5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5.2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Zeitüberschreitung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_Toc365813655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5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5.3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Qualität des Testprozesses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_Toc365813656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5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6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Übergabe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_Toc365813657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6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7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Empfehlungen für zukünftige Tests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_Toc365813658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7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8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Empirische daten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_Toc365813659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8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1"/>
        <w:tabs>
          <w:tab w:val="right" w:leader="dot" w:pos="877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9</w:t>
      </w:r>
      <w:r w:rsidRPr="005E0E96">
        <w:rPr>
          <w:rFonts w:asciiTheme="minorHAnsi" w:eastAsiaTheme="minorEastAsia" w:hAnsiTheme="minorHAnsi" w:cstheme="minorBidi"/>
          <w:caps w:val="0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Kosten-Nutzen Analyse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_Toc365813660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9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lastRenderedPageBreak/>
        <w:t>9.1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Kosten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_Toc365813661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9</w:t>
      </w:r>
      <w:r w:rsidR="00531108" w:rsidRPr="005E0E96">
        <w:rPr>
          <w:noProof/>
          <w:lang w:val="de-DE"/>
        </w:rPr>
        <w:fldChar w:fldCharType="end"/>
      </w:r>
    </w:p>
    <w:p w:rsidR="00F66412" w:rsidRPr="005E0E96" w:rsidRDefault="00F66412">
      <w:pPr>
        <w:pStyle w:val="Verzeichnis2"/>
        <w:tabs>
          <w:tab w:val="left" w:pos="1134"/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5E0E96">
        <w:rPr>
          <w:noProof/>
          <w:lang w:val="de-DE"/>
        </w:rPr>
        <w:t>9.2</w:t>
      </w:r>
      <w:r w:rsidRPr="005E0E96"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5E0E96">
        <w:rPr>
          <w:noProof/>
          <w:lang w:val="de-DE"/>
        </w:rPr>
        <w:t>Nutzen</w:t>
      </w:r>
      <w:r w:rsidRPr="005E0E96">
        <w:rPr>
          <w:noProof/>
          <w:lang w:val="de-DE"/>
        </w:rPr>
        <w:tab/>
      </w:r>
      <w:r w:rsidR="00531108" w:rsidRPr="005E0E96">
        <w:rPr>
          <w:noProof/>
          <w:lang w:val="de-DE"/>
        </w:rPr>
        <w:fldChar w:fldCharType="begin"/>
      </w:r>
      <w:r w:rsidRPr="005E0E96">
        <w:rPr>
          <w:noProof/>
          <w:lang w:val="de-DE"/>
        </w:rPr>
        <w:instrText xml:space="preserve"> PAGEREF _Toc365813662 \h </w:instrText>
      </w:r>
      <w:r w:rsidR="00531108" w:rsidRPr="005E0E96">
        <w:rPr>
          <w:noProof/>
          <w:lang w:val="de-DE"/>
        </w:rPr>
      </w:r>
      <w:r w:rsidR="00531108" w:rsidRPr="005E0E96">
        <w:rPr>
          <w:noProof/>
          <w:lang w:val="de-DE"/>
        </w:rPr>
        <w:fldChar w:fldCharType="separate"/>
      </w:r>
      <w:r w:rsidRPr="005E0E96">
        <w:rPr>
          <w:noProof/>
          <w:lang w:val="de-DE"/>
        </w:rPr>
        <w:t>9</w:t>
      </w:r>
      <w:r w:rsidR="00531108" w:rsidRPr="005E0E96">
        <w:rPr>
          <w:noProof/>
          <w:lang w:val="de-DE"/>
        </w:rPr>
        <w:fldChar w:fldCharType="end"/>
      </w:r>
    </w:p>
    <w:p w:rsidR="00AE7EA7" w:rsidRPr="005E0E96" w:rsidRDefault="00531108">
      <w:pPr>
        <w:rPr>
          <w:lang w:val="de-DE"/>
        </w:rPr>
        <w:sectPr w:rsidR="00AE7EA7" w:rsidRPr="005E0E96">
          <w:headerReference w:type="default" r:id="rId12"/>
          <w:type w:val="continuous"/>
          <w:pgSz w:w="11906" w:h="16838" w:code="9"/>
          <w:pgMar w:top="1985" w:right="1418" w:bottom="1418" w:left="1701" w:header="720" w:footer="720" w:gutter="0"/>
          <w:pgNumType w:fmt="upperRoman"/>
          <w:cols w:space="720"/>
          <w:formProt w:val="0"/>
        </w:sectPr>
      </w:pPr>
      <w:r w:rsidRPr="005E0E96">
        <w:rPr>
          <w:rFonts w:ascii="Trebuchet MS" w:hAnsi="Trebuchet MS"/>
          <w:b/>
          <w:caps/>
          <w:sz w:val="24"/>
          <w:lang w:val="de-DE"/>
        </w:rPr>
        <w:fldChar w:fldCharType="end"/>
      </w:r>
    </w:p>
    <w:p w:rsidR="00EF0761" w:rsidRPr="005E0E96" w:rsidRDefault="00EF0761" w:rsidP="00EF0761">
      <w:pPr>
        <w:pStyle w:val="berschrift1"/>
        <w:keepNext w:val="0"/>
        <w:rPr>
          <w:lang w:val="de-DE"/>
        </w:rPr>
      </w:pPr>
      <w:bookmarkStart w:id="5" w:name="bmkInhoud"/>
      <w:bookmarkEnd w:id="5"/>
      <w:r w:rsidRPr="005E0E96">
        <w:rPr>
          <w:lang w:val="de-DE"/>
        </w:rPr>
        <w:lastRenderedPageBreak/>
        <w:t>Einleitung</w:t>
      </w:r>
    </w:p>
    <w:p w:rsidR="00EF0761" w:rsidRPr="005E0E96" w:rsidRDefault="00EF0761" w:rsidP="00EF0761">
      <w:pPr>
        <w:pStyle w:val="berschrift2"/>
        <w:rPr>
          <w:lang w:val="de-DE"/>
        </w:rPr>
      </w:pPr>
      <w:bookmarkStart w:id="6" w:name="_Toc175467308"/>
      <w:r w:rsidRPr="005E0E96">
        <w:rPr>
          <w:lang w:val="de-DE"/>
        </w:rPr>
        <w:t>Projekt</w:t>
      </w:r>
      <w:bookmarkEnd w:id="6"/>
      <w:r w:rsidRPr="005E0E96">
        <w:rPr>
          <w:lang w:val="de-DE"/>
        </w:rPr>
        <w:t>merkmale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</w:t>
      </w:r>
      <w:r w:rsidRPr="005E0E96">
        <w:rPr>
          <w:rStyle w:val="shorttext"/>
          <w:shd w:val="clear" w:color="auto" w:fill="FFFFFF"/>
          <w:lang w:val="de-DE"/>
        </w:rPr>
        <w:t>Beschreiben Sie hier die Eigenschaften / Merkmale des Testprojekts wie</w:t>
      </w:r>
      <w:r w:rsidRPr="005E0E96">
        <w:rPr>
          <w:lang w:val="de-DE"/>
        </w:rPr>
        <w:t>: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Kunde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Lieferant / Auftragnehmer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Projektname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Produktname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Testlevel</w:t>
      </w:r>
    </w:p>
    <w:p w:rsidR="00EF0761" w:rsidRPr="005E0E96" w:rsidRDefault="00EF0761" w:rsidP="00EF0761">
      <w:pPr>
        <w:numPr>
          <w:ilvl w:val="0"/>
          <w:numId w:val="31"/>
        </w:numPr>
        <w:rPr>
          <w:lang w:val="de-DE"/>
        </w:rPr>
      </w:pPr>
      <w:r w:rsidRPr="005E0E96">
        <w:rPr>
          <w:lang w:val="de-DE"/>
        </w:rPr>
        <w:t>… &gt;&gt;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r w:rsidRPr="005E0E96">
        <w:rPr>
          <w:lang w:val="de-DE"/>
        </w:rPr>
        <w:t>Zusammenfassung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rStyle w:val="mediumtext"/>
          <w:shd w:val="clear" w:color="auto" w:fill="FFFFFF"/>
          <w:lang w:val="de-DE"/>
        </w:rPr>
        <w:t>Die folgende Tabelle zeigt den Fortschritts-Status. Die Inhalte dieser Tabelle sind im Einzelnen in den folgenden Abschnitten beschrieben</w:t>
      </w:r>
      <w:r w:rsidRPr="005E0E96">
        <w:rPr>
          <w:lang w:val="de-DE"/>
        </w:rPr>
        <w:t>.</w:t>
      </w:r>
    </w:p>
    <w:p w:rsidR="00EF0761" w:rsidRPr="005E0E96" w:rsidRDefault="00EF0761" w:rsidP="00EF0761">
      <w:pPr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4"/>
        <w:gridCol w:w="1074"/>
        <w:gridCol w:w="1192"/>
        <w:gridCol w:w="4563"/>
      </w:tblGrid>
      <w:tr w:rsidR="00EF0761" w:rsidRPr="005E0E96" w:rsidTr="00685F7C">
        <w:tc>
          <w:tcPr>
            <w:tcW w:w="2174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Komponente</w:t>
            </w:r>
          </w:p>
        </w:tc>
        <w:tc>
          <w:tcPr>
            <w:tcW w:w="1074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Aktuell</w:t>
            </w:r>
          </w:p>
        </w:tc>
        <w:tc>
          <w:tcPr>
            <w:tcW w:w="1192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Zuvor</w:t>
            </w:r>
          </w:p>
        </w:tc>
        <w:tc>
          <w:tcPr>
            <w:tcW w:w="4563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Bemerkungen</w:t>
            </w:r>
          </w:p>
        </w:tc>
      </w:tr>
      <w:tr w:rsidR="00EF0761" w:rsidRPr="005E0E96" w:rsidTr="00685F7C">
        <w:tc>
          <w:tcPr>
            <w:tcW w:w="2174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Qualität des Testprojekts</w:t>
            </w:r>
          </w:p>
        </w:tc>
        <w:tc>
          <w:tcPr>
            <w:tcW w:w="107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9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456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174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Produkt-Risiken</w:t>
            </w:r>
          </w:p>
        </w:tc>
        <w:tc>
          <w:tcPr>
            <w:tcW w:w="107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9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456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174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Testprozess Fortschritt</w:t>
            </w:r>
          </w:p>
        </w:tc>
        <w:tc>
          <w:tcPr>
            <w:tcW w:w="107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9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456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174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Qualität des Testprozesses</w:t>
            </w:r>
          </w:p>
        </w:tc>
        <w:tc>
          <w:tcPr>
            <w:tcW w:w="107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9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456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174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Testprojekt-Risiken</w:t>
            </w:r>
          </w:p>
        </w:tc>
        <w:tc>
          <w:tcPr>
            <w:tcW w:w="107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9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456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</w:tbl>
    <w:p w:rsidR="00EF0761" w:rsidRPr="005E0E96" w:rsidRDefault="00EF0761" w:rsidP="00EF0761">
      <w:pPr>
        <w:rPr>
          <w:lang w:val="de-DE"/>
        </w:rPr>
      </w:pPr>
      <w:r w:rsidRPr="005E0E96">
        <w:rPr>
          <w:rStyle w:val="shorttext"/>
          <w:shd w:val="clear" w:color="auto" w:fill="FFFFFF"/>
          <w:lang w:val="de-DE"/>
        </w:rPr>
        <w:t>Der Status ist gekennzeichnet durch</w:t>
      </w:r>
      <w:r w:rsidRPr="005E0E96">
        <w:rPr>
          <w:color w:val="FF0000"/>
          <w:sz w:val="32"/>
          <w:szCs w:val="32"/>
          <w:lang w:val="de-DE"/>
        </w:rPr>
        <w:t xml:space="preserve"> </w:t>
      </w:r>
      <w:r w:rsidRPr="005E0E96">
        <w:rPr>
          <w:color w:val="FF0000"/>
          <w:sz w:val="32"/>
          <w:szCs w:val="32"/>
          <w:lang w:val="de-DE"/>
        </w:rPr>
        <w:sym w:font="Wingdings" w:char="F04C"/>
      </w:r>
      <w:r w:rsidRPr="005E0E96">
        <w:rPr>
          <w:lang w:val="de-DE"/>
        </w:rPr>
        <w:t xml:space="preserve">ROT, </w:t>
      </w:r>
      <w:r w:rsidRPr="005E0E96">
        <w:rPr>
          <w:color w:val="FFCC00"/>
          <w:sz w:val="32"/>
          <w:szCs w:val="32"/>
          <w:lang w:val="de-DE"/>
        </w:rPr>
        <w:sym w:font="Wingdings" w:char="F04B"/>
      </w:r>
      <w:r w:rsidRPr="005E0E96">
        <w:rPr>
          <w:lang w:val="de-DE"/>
        </w:rPr>
        <w:t xml:space="preserve">GELB or </w:t>
      </w:r>
      <w:r w:rsidRPr="005E0E96">
        <w:rPr>
          <w:color w:val="00FF00"/>
          <w:sz w:val="32"/>
          <w:szCs w:val="32"/>
          <w:lang w:val="de-DE"/>
        </w:rPr>
        <w:sym w:font="Wingdings" w:char="F04A"/>
      </w:r>
      <w:r w:rsidRPr="005E0E96">
        <w:rPr>
          <w:lang w:val="de-DE"/>
        </w:rPr>
        <w:t>GRÜN.</w:t>
      </w:r>
    </w:p>
    <w:p w:rsidR="00EF0761" w:rsidRPr="005E0E96" w:rsidRDefault="00EF0761" w:rsidP="00EF0761">
      <w:pPr>
        <w:pStyle w:val="berschrift1"/>
        <w:keepNext w:val="0"/>
        <w:rPr>
          <w:lang w:val="de-DE"/>
        </w:rPr>
      </w:pPr>
      <w:bookmarkStart w:id="7" w:name="_Toc175467310"/>
      <w:r w:rsidRPr="005E0E96">
        <w:rPr>
          <w:lang w:val="de-DE"/>
        </w:rPr>
        <w:lastRenderedPageBreak/>
        <w:t>Status des TESTobjekt</w:t>
      </w:r>
      <w:bookmarkEnd w:id="7"/>
      <w:r w:rsidRPr="005E0E96">
        <w:rPr>
          <w:lang w:val="de-DE"/>
        </w:rPr>
        <w:t>s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Wenn der Fortschrittsbericht mehr als ein Testlevel beschreibt, kann man die Tabelle entsprechend teilen. (Als gutes Beispiel siehe die Tabelle auf Seite 192 des Buches TMap® Next; diese Tabelle kann auch auf Englisch von </w:t>
      </w:r>
      <w:hyperlink r:id="rId13" w:history="1">
        <w:r w:rsidRPr="005E0E96">
          <w:rPr>
            <w:rStyle w:val="Hyperlink"/>
            <w:lang w:val="de-DE"/>
          </w:rPr>
          <w:t>www.TMap.net</w:t>
        </w:r>
      </w:hyperlink>
      <w:r w:rsidRPr="005E0E96">
        <w:rPr>
          <w:lang w:val="de-DE"/>
        </w:rPr>
        <w:t xml:space="preserve"> heruntergeladen werden.) &gt;&gt; </w:t>
      </w:r>
    </w:p>
    <w:p w:rsidR="00EF0761" w:rsidRPr="005E0E96" w:rsidRDefault="00EF0761" w:rsidP="00EF0761">
      <w:pPr>
        <w:pStyle w:val="berschrift2"/>
        <w:rPr>
          <w:lang w:val="de-DE"/>
        </w:rPr>
      </w:pPr>
      <w:r w:rsidRPr="005E0E96">
        <w:rPr>
          <w:lang w:val="de-DE"/>
        </w:rPr>
        <w:t>Fehler</w:t>
      </w:r>
    </w:p>
    <w:p w:rsidR="00EF0761" w:rsidRPr="005E0E96" w:rsidRDefault="00EF0761" w:rsidP="00EF0761">
      <w:pPr>
        <w:pStyle w:val="berschrift3"/>
        <w:rPr>
          <w:lang w:val="de-DE"/>
        </w:rPr>
      </w:pPr>
      <w:bookmarkStart w:id="8" w:name="_Toc175467312"/>
      <w:r w:rsidRPr="005E0E96">
        <w:rPr>
          <w:lang w:val="de-DE"/>
        </w:rPr>
        <w:t>Pro Charakteristi</w:t>
      </w:r>
      <w:bookmarkEnd w:id="8"/>
      <w:r w:rsidRPr="005E0E96">
        <w:rPr>
          <w:lang w:val="de-DE"/>
        </w:rPr>
        <w:t>k</w:t>
      </w:r>
    </w:p>
    <w:tbl>
      <w:tblPr>
        <w:tblW w:w="8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3"/>
        <w:gridCol w:w="1383"/>
        <w:gridCol w:w="1478"/>
        <w:gridCol w:w="1357"/>
        <w:gridCol w:w="1130"/>
        <w:gridCol w:w="998"/>
      </w:tblGrid>
      <w:tr w:rsidR="00EF0761" w:rsidRPr="005E0E96" w:rsidTr="00685F7C">
        <w:tc>
          <w:tcPr>
            <w:tcW w:w="2553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383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Offen</w:t>
            </w:r>
          </w:p>
        </w:tc>
        <w:tc>
          <w:tcPr>
            <w:tcW w:w="1478" w:type="dxa"/>
            <w:shd w:val="clear" w:color="auto" w:fill="B3B3B3"/>
          </w:tcPr>
          <w:p w:rsidR="00EF0761" w:rsidRPr="005E0E96" w:rsidRDefault="00174816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N</w:t>
            </w:r>
            <w:r w:rsidR="00EF0761" w:rsidRPr="005E0E96">
              <w:rPr>
                <w:b/>
                <w:sz w:val="16"/>
                <w:szCs w:val="16"/>
                <w:lang w:val="de-DE"/>
              </w:rPr>
              <w:t>ach</w:t>
            </w:r>
            <w:r w:rsidRPr="005E0E96">
              <w:rPr>
                <w:b/>
                <w:sz w:val="16"/>
                <w:szCs w:val="16"/>
                <w:lang w:val="de-DE"/>
              </w:rPr>
              <w:t xml:space="preserve"> </w:t>
            </w:r>
            <w:r w:rsidR="00EF0761" w:rsidRPr="005E0E96">
              <w:rPr>
                <w:b/>
                <w:sz w:val="16"/>
                <w:szCs w:val="16"/>
                <w:lang w:val="de-DE"/>
              </w:rPr>
              <w:t>zu</w:t>
            </w:r>
            <w:r w:rsidRPr="005E0E96">
              <w:rPr>
                <w:b/>
                <w:sz w:val="16"/>
                <w:szCs w:val="16"/>
                <w:lang w:val="de-DE"/>
              </w:rPr>
              <w:t xml:space="preserve"> </w:t>
            </w:r>
            <w:r w:rsidR="00EF0761" w:rsidRPr="005E0E96">
              <w:rPr>
                <w:b/>
                <w:sz w:val="16"/>
                <w:szCs w:val="16"/>
                <w:lang w:val="de-DE"/>
              </w:rPr>
              <w:t>testen</w:t>
            </w:r>
          </w:p>
        </w:tc>
        <w:tc>
          <w:tcPr>
            <w:tcW w:w="1357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geschlossen</w:t>
            </w:r>
          </w:p>
        </w:tc>
        <w:tc>
          <w:tcPr>
            <w:tcW w:w="1130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gesamte</w:t>
            </w:r>
          </w:p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Periode</w:t>
            </w:r>
          </w:p>
        </w:tc>
        <w:tc>
          <w:tcPr>
            <w:tcW w:w="998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Gesamt</w:t>
            </w:r>
          </w:p>
        </w:tc>
      </w:tr>
      <w:tr w:rsidR="00EF0761" w:rsidRPr="005E0E96" w:rsidTr="00685F7C">
        <w:tc>
          <w:tcPr>
            <w:tcW w:w="2553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behindernd</w:t>
            </w:r>
          </w:p>
        </w:tc>
        <w:tc>
          <w:tcPr>
            <w:tcW w:w="1383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47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357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8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2553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schwerwiegend</w:t>
            </w:r>
          </w:p>
        </w:tc>
        <w:tc>
          <w:tcPr>
            <w:tcW w:w="1383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47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357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8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2553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störend</w:t>
            </w:r>
          </w:p>
        </w:tc>
        <w:tc>
          <w:tcPr>
            <w:tcW w:w="1383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47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357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8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2553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kosmetisch</w:t>
            </w:r>
          </w:p>
        </w:tc>
        <w:tc>
          <w:tcPr>
            <w:tcW w:w="1383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47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357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8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2553" w:type="dxa"/>
          </w:tcPr>
          <w:p w:rsidR="00EF0761" w:rsidRPr="005E0E96" w:rsidRDefault="00797E5C" w:rsidP="00685F7C">
            <w:pPr>
              <w:jc w:val="right"/>
              <w:rPr>
                <w:lang w:val="de-DE"/>
              </w:rPr>
            </w:pPr>
            <w:r w:rsidRPr="005E0E96">
              <w:rPr>
                <w:lang w:val="de-DE"/>
              </w:rPr>
              <w:t>Gesamt</w:t>
            </w:r>
          </w:p>
        </w:tc>
        <w:tc>
          <w:tcPr>
            <w:tcW w:w="1383" w:type="dxa"/>
            <w:shd w:val="clear" w:color="auto" w:fill="auto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478" w:type="dxa"/>
            <w:shd w:val="clear" w:color="auto" w:fill="auto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3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3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998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</w:tbl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Erklärung: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3"/>
        <w:rPr>
          <w:lang w:val="de-DE"/>
        </w:rPr>
      </w:pPr>
      <w:bookmarkStart w:id="9" w:name="_Toc175467313"/>
      <w:r w:rsidRPr="005E0E96">
        <w:rPr>
          <w:lang w:val="de-DE"/>
        </w:rPr>
        <w:t>Pro Subsystem und Verursacher</w:t>
      </w:r>
      <w:bookmarkEnd w:id="9"/>
    </w:p>
    <w:p w:rsidR="00EF0761" w:rsidRPr="005E0E96" w:rsidRDefault="00EF0761" w:rsidP="00EF0761">
      <w:pPr>
        <w:rPr>
          <w:lang w:val="de-DE"/>
        </w:rPr>
      </w:pPr>
    </w:p>
    <w:tbl>
      <w:tblPr>
        <w:tblW w:w="8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418"/>
        <w:gridCol w:w="992"/>
        <w:gridCol w:w="1134"/>
        <w:gridCol w:w="1276"/>
        <w:gridCol w:w="1050"/>
        <w:gridCol w:w="1080"/>
      </w:tblGrid>
      <w:tr w:rsidR="00EF0761" w:rsidRPr="005E0E96" w:rsidTr="00685F7C">
        <w:tc>
          <w:tcPr>
            <w:tcW w:w="1951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1418" w:type="dxa"/>
            <w:shd w:val="clear" w:color="auto" w:fill="B3B3B3"/>
          </w:tcPr>
          <w:p w:rsidR="00EF0761" w:rsidRPr="005E0E96" w:rsidRDefault="00EF0761" w:rsidP="00174816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Anfor</w:t>
            </w:r>
            <w:r w:rsidR="00174816" w:rsidRPr="005E0E96">
              <w:rPr>
                <w:b/>
                <w:sz w:val="16"/>
                <w:szCs w:val="16"/>
                <w:lang w:val="de-DE"/>
              </w:rPr>
              <w:t>-</w:t>
            </w:r>
            <w:r w:rsidRPr="005E0E96">
              <w:rPr>
                <w:b/>
                <w:sz w:val="16"/>
                <w:szCs w:val="16"/>
                <w:lang w:val="de-DE"/>
              </w:rPr>
              <w:t>derungen</w:t>
            </w:r>
          </w:p>
        </w:tc>
        <w:tc>
          <w:tcPr>
            <w:tcW w:w="992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Design</w:t>
            </w:r>
          </w:p>
        </w:tc>
        <w:tc>
          <w:tcPr>
            <w:tcW w:w="1134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Code</w:t>
            </w:r>
          </w:p>
        </w:tc>
        <w:tc>
          <w:tcPr>
            <w:tcW w:w="1276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Infra-</w:t>
            </w:r>
            <w:r w:rsidRPr="005E0E96">
              <w:rPr>
                <w:b/>
                <w:sz w:val="16"/>
                <w:szCs w:val="16"/>
                <w:lang w:val="de-DE"/>
              </w:rPr>
              <w:br/>
              <w:t>struktur</w:t>
            </w:r>
          </w:p>
        </w:tc>
        <w:tc>
          <w:tcPr>
            <w:tcW w:w="1050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Test</w:t>
            </w:r>
          </w:p>
        </w:tc>
        <w:tc>
          <w:tcPr>
            <w:tcW w:w="1080" w:type="dxa"/>
            <w:shd w:val="clear" w:color="auto" w:fill="B3B3B3"/>
          </w:tcPr>
          <w:p w:rsidR="00EF0761" w:rsidRPr="005E0E96" w:rsidRDefault="00EF0761" w:rsidP="00685F7C">
            <w:pPr>
              <w:jc w:val="center"/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Gesamt</w:t>
            </w:r>
          </w:p>
        </w:tc>
      </w:tr>
      <w:tr w:rsidR="00EF0761" w:rsidRPr="005E0E96" w:rsidTr="00685F7C">
        <w:tc>
          <w:tcPr>
            <w:tcW w:w="1951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Subsystem 1</w:t>
            </w:r>
          </w:p>
        </w:tc>
        <w:tc>
          <w:tcPr>
            <w:tcW w:w="141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4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276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5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8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1951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Subsystem 2</w:t>
            </w:r>
          </w:p>
        </w:tc>
        <w:tc>
          <w:tcPr>
            <w:tcW w:w="141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4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276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5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8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1951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Subsystem 3</w:t>
            </w:r>
          </w:p>
        </w:tc>
        <w:tc>
          <w:tcPr>
            <w:tcW w:w="141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4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276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5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8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1951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Gesamtsystem</w:t>
            </w:r>
          </w:p>
        </w:tc>
        <w:tc>
          <w:tcPr>
            <w:tcW w:w="1418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134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276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5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  <w:tc>
          <w:tcPr>
            <w:tcW w:w="1080" w:type="dxa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</w:p>
        </w:tc>
      </w:tr>
      <w:tr w:rsidR="00EF0761" w:rsidRPr="005E0E96" w:rsidTr="00685F7C">
        <w:tc>
          <w:tcPr>
            <w:tcW w:w="1951" w:type="dxa"/>
          </w:tcPr>
          <w:p w:rsidR="00EF0761" w:rsidRPr="005E0E96" w:rsidRDefault="00EF0761" w:rsidP="00685F7C">
            <w:pPr>
              <w:jc w:val="right"/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Summe</w:t>
            </w:r>
          </w:p>
        </w:tc>
        <w:tc>
          <w:tcPr>
            <w:tcW w:w="1418" w:type="dxa"/>
            <w:shd w:val="clear" w:color="auto" w:fill="auto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3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27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</w:tbl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Erklärung: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bookmarkStart w:id="10" w:name="_Toc175467314"/>
      <w:r w:rsidRPr="005E0E96">
        <w:rPr>
          <w:lang w:val="de-DE"/>
        </w:rPr>
        <w:t>Status der Testziele</w:t>
      </w:r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133"/>
      </w:tblGrid>
      <w:tr w:rsidR="00EF0761" w:rsidRPr="005E0E96" w:rsidTr="00685F7C">
        <w:tc>
          <w:tcPr>
            <w:tcW w:w="3794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Testziel</w:t>
            </w:r>
          </w:p>
        </w:tc>
        <w:tc>
          <w:tcPr>
            <w:tcW w:w="5133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lang w:val="de-DE"/>
              </w:rPr>
            </w:pPr>
            <w:r w:rsidRPr="005E0E96">
              <w:rPr>
                <w:b/>
                <w:lang w:val="de-DE"/>
              </w:rPr>
              <w:t>Status / Bemerkung</w:t>
            </w:r>
          </w:p>
        </w:tc>
      </w:tr>
      <w:tr w:rsidR="00EF0761" w:rsidRPr="005E0E96" w:rsidTr="00685F7C">
        <w:tc>
          <w:tcPr>
            <w:tcW w:w="379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513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379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513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3794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5133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</w:tbl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Erklärung: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bookmarkStart w:id="11" w:name="_Toc175467315"/>
      <w:r w:rsidRPr="005E0E96">
        <w:rPr>
          <w:lang w:val="de-DE"/>
        </w:rPr>
        <w:t xml:space="preserve">Trends und </w:t>
      </w:r>
      <w:bookmarkEnd w:id="11"/>
      <w:r w:rsidRPr="005E0E96">
        <w:rPr>
          <w:lang w:val="de-DE"/>
        </w:rPr>
        <w:t>Empfehlungen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</w:t>
      </w:r>
      <w:r w:rsidRPr="005E0E96">
        <w:rPr>
          <w:rStyle w:val="shorttext"/>
          <w:shd w:val="clear" w:color="auto" w:fill="FFFFFF"/>
          <w:lang w:val="de-DE"/>
        </w:rPr>
        <w:t>Beschreiben Sie hier die Trends und die damit zusammenhängenden Empfehlungen</w:t>
      </w:r>
      <w:r w:rsidRPr="005E0E96">
        <w:rPr>
          <w:lang w:val="de-DE"/>
        </w:rPr>
        <w:t xml:space="preserve"> &gt;&gt;.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1"/>
        <w:keepNext w:val="0"/>
        <w:rPr>
          <w:lang w:val="de-DE"/>
        </w:rPr>
      </w:pPr>
      <w:r w:rsidRPr="005E0E96">
        <w:rPr>
          <w:lang w:val="de-DE"/>
        </w:rPr>
        <w:lastRenderedPageBreak/>
        <w:t>Test-forTschritt</w:t>
      </w:r>
    </w:p>
    <w:p w:rsidR="00EF0761" w:rsidRPr="005E0E96" w:rsidRDefault="00EF0761" w:rsidP="00EF0761">
      <w:pPr>
        <w:pStyle w:val="berschrift2"/>
        <w:rPr>
          <w:lang w:val="de-DE"/>
        </w:rPr>
      </w:pPr>
      <w:r w:rsidRPr="005E0E96">
        <w:rPr>
          <w:lang w:val="de-DE"/>
        </w:rPr>
        <w:t>Testfortschritt der letzten Periode</w:t>
      </w:r>
    </w:p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86"/>
        <w:gridCol w:w="941"/>
        <w:gridCol w:w="850"/>
        <w:gridCol w:w="1057"/>
        <w:gridCol w:w="1086"/>
        <w:gridCol w:w="742"/>
        <w:gridCol w:w="1040"/>
        <w:gridCol w:w="1146"/>
      </w:tblGrid>
      <w:tr w:rsidR="00EF0761" w:rsidRPr="005E0E96" w:rsidTr="00685F7C">
        <w:tc>
          <w:tcPr>
            <w:tcW w:w="2286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</w:p>
        </w:tc>
        <w:tc>
          <w:tcPr>
            <w:tcW w:w="2848" w:type="dxa"/>
            <w:gridSpan w:val="3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Datum</w:t>
            </w:r>
          </w:p>
        </w:tc>
        <w:tc>
          <w:tcPr>
            <w:tcW w:w="4014" w:type="dxa"/>
            <w:gridSpan w:val="4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Aufwand in Stunden</w:t>
            </w:r>
          </w:p>
        </w:tc>
      </w:tr>
      <w:tr w:rsidR="00EF0761" w:rsidRPr="005E0E96" w:rsidTr="00685F7C">
        <w:tc>
          <w:tcPr>
            <w:tcW w:w="2286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Aktivitäten/Produkte je Phase</w:t>
            </w:r>
          </w:p>
        </w:tc>
        <w:tc>
          <w:tcPr>
            <w:tcW w:w="941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geplant</w:t>
            </w:r>
          </w:p>
        </w:tc>
        <w:tc>
          <w:tcPr>
            <w:tcW w:w="850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er-wartet</w:t>
            </w:r>
          </w:p>
        </w:tc>
        <w:tc>
          <w:tcPr>
            <w:tcW w:w="1057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tat-sächlich</w:t>
            </w:r>
          </w:p>
        </w:tc>
        <w:tc>
          <w:tcPr>
            <w:tcW w:w="1086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geschätzt</w:t>
            </w:r>
          </w:p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(A)</w:t>
            </w:r>
          </w:p>
        </w:tc>
        <w:tc>
          <w:tcPr>
            <w:tcW w:w="742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ist</w:t>
            </w:r>
          </w:p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(B)</w:t>
            </w:r>
          </w:p>
        </w:tc>
        <w:tc>
          <w:tcPr>
            <w:tcW w:w="1040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noch zu erwarten</w:t>
            </w:r>
          </w:p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(C)</w:t>
            </w:r>
          </w:p>
        </w:tc>
        <w:tc>
          <w:tcPr>
            <w:tcW w:w="1146" w:type="dxa"/>
            <w:shd w:val="clear" w:color="auto" w:fill="B3B3B3"/>
          </w:tcPr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Differenz</w:t>
            </w:r>
          </w:p>
          <w:p w:rsidR="00EF0761" w:rsidRPr="005E0E96" w:rsidRDefault="00EF0761" w:rsidP="00685F7C">
            <w:pPr>
              <w:rPr>
                <w:b/>
                <w:sz w:val="16"/>
                <w:szCs w:val="16"/>
                <w:lang w:val="de-DE"/>
              </w:rPr>
            </w:pPr>
            <w:r w:rsidRPr="005E0E96">
              <w:rPr>
                <w:b/>
                <w:sz w:val="16"/>
                <w:szCs w:val="16"/>
                <w:lang w:val="de-DE"/>
              </w:rPr>
              <w:t>(A-B-C)</w:t>
            </w: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Planung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- Testplan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Vorbereitung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- Detailierte Eingabe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Spezifikation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- Testphase 1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  <w:r w:rsidRPr="005E0E96">
              <w:rPr>
                <w:lang w:val="de-DE"/>
              </w:rPr>
              <w:t>….</w:t>
            </w: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  <w:tr w:rsidR="00EF0761" w:rsidRPr="005E0E96" w:rsidTr="00685F7C">
        <w:tc>
          <w:tcPr>
            <w:tcW w:w="22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941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85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57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8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742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040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  <w:tc>
          <w:tcPr>
            <w:tcW w:w="1146" w:type="dxa"/>
          </w:tcPr>
          <w:p w:rsidR="00EF0761" w:rsidRPr="005E0E96" w:rsidRDefault="00EF0761" w:rsidP="00685F7C">
            <w:pPr>
              <w:rPr>
                <w:lang w:val="de-DE"/>
              </w:rPr>
            </w:pPr>
          </w:p>
        </w:tc>
      </w:tr>
    </w:tbl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&lt;&lt; Die Angabe zum Budgetverbrauch ist optional. Eingabe nur, wenn der Testmanager budgetverantwortlich ist. &gt;&gt;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Erläuterung: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r w:rsidRPr="005E0E96">
        <w:rPr>
          <w:lang w:val="de-DE"/>
        </w:rPr>
        <w:t>Aktivitäten der nächsten Periode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r w:rsidRPr="005E0E96">
        <w:rPr>
          <w:lang w:val="de-DE"/>
        </w:rPr>
        <w:t>Unproduktive Stunden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Unproduktive </w:t>
      </w:r>
      <w:r w:rsidRPr="005E0E96">
        <w:rPr>
          <w:rStyle w:val="longtext"/>
          <w:shd w:val="clear" w:color="auto" w:fill="FFFFFF"/>
          <w:lang w:val="de-DE"/>
        </w:rPr>
        <w:t>Stunden sind die nicht-produktiven Stunden der Tester</w:t>
      </w:r>
      <w:r w:rsidRPr="005E0E96">
        <w:rPr>
          <w:lang w:val="de-DE"/>
        </w:rPr>
        <w:t xml:space="preserve">. </w:t>
      </w:r>
      <w:r w:rsidRPr="005E0E96">
        <w:rPr>
          <w:rStyle w:val="longtext"/>
          <w:shd w:val="clear" w:color="auto" w:fill="FFFFFF"/>
          <w:lang w:val="de-DE"/>
        </w:rPr>
        <w:t xml:space="preserve">Hier auch die Ursache für diese </w:t>
      </w:r>
      <w:r w:rsidRPr="005E0E96">
        <w:rPr>
          <w:lang w:val="de-DE"/>
        </w:rPr>
        <w:t>unproduktiven</w:t>
      </w:r>
      <w:r w:rsidRPr="005E0E96">
        <w:rPr>
          <w:rStyle w:val="longtext"/>
          <w:shd w:val="clear" w:color="auto" w:fill="FFFFFF"/>
          <w:lang w:val="de-DE"/>
        </w:rPr>
        <w:t xml:space="preserve"> Stunden beschreiben</w:t>
      </w:r>
      <w:r w:rsidRPr="005E0E96">
        <w:rPr>
          <w:lang w:val="de-DE"/>
        </w:rPr>
        <w:t>. Wenn die Ursachen struktureller Art sind, sollten diese auch in Kapitel 5 „Probleme“ beschrieben werden.&gt;&gt;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2"/>
        <w:rPr>
          <w:lang w:val="de-DE"/>
        </w:rPr>
      </w:pPr>
      <w:bookmarkStart w:id="12" w:name="_Toc175467320"/>
      <w:r w:rsidRPr="005E0E96">
        <w:rPr>
          <w:lang w:val="de-DE"/>
        </w:rPr>
        <w:t xml:space="preserve">Trends </w:t>
      </w:r>
      <w:bookmarkEnd w:id="12"/>
      <w:r w:rsidRPr="005E0E96">
        <w:rPr>
          <w:lang w:val="de-DE"/>
        </w:rPr>
        <w:t>und Empfehlungen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</w:t>
      </w:r>
      <w:r w:rsidRPr="005E0E96">
        <w:rPr>
          <w:rStyle w:val="longtext"/>
          <w:shd w:val="clear" w:color="auto" w:fill="FFFFFF"/>
          <w:lang w:val="de-DE"/>
        </w:rPr>
        <w:t>Es sollen die Trends einbezogen werden, die abstrahiert werden können, sowie Meilensteine, die vorhanden sind oder nicht</w:t>
      </w:r>
      <w:r w:rsidRPr="005E0E96">
        <w:rPr>
          <w:lang w:val="de-DE"/>
        </w:rPr>
        <w:t xml:space="preserve">. Benutzung von Metriken, </w:t>
      </w:r>
      <w:r w:rsidRPr="005E0E96">
        <w:rPr>
          <w:rStyle w:val="longtext"/>
          <w:lang w:val="de-DE"/>
        </w:rPr>
        <w:t>wie: meine notwendige Zeit für die aufgetretenen Fehler</w:t>
      </w:r>
      <w:r w:rsidRPr="005E0E96">
        <w:rPr>
          <w:lang w:val="de-DE"/>
        </w:rPr>
        <w:t>, Anzahl Fehler pro Zeitraum, etc. (wie beschrieben im Master-Testplan). &gt;&gt;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1"/>
        <w:keepNext w:val="0"/>
        <w:rPr>
          <w:lang w:val="de-DE"/>
        </w:rPr>
      </w:pPr>
      <w:bookmarkStart w:id="13" w:name="_Toc175467321"/>
      <w:r w:rsidRPr="005E0E96">
        <w:rPr>
          <w:lang w:val="de-DE"/>
        </w:rPr>
        <w:lastRenderedPageBreak/>
        <w:t>ProduKTRISIKEN und teststrategie-anpassung</w:t>
      </w:r>
      <w:bookmarkEnd w:id="13"/>
    </w:p>
    <w:p w:rsidR="00EF0761" w:rsidRPr="005E0E96" w:rsidRDefault="00EF0761" w:rsidP="00EF0761">
      <w:pPr>
        <w:pStyle w:val="berschrift2"/>
        <w:rPr>
          <w:lang w:val="de-DE"/>
        </w:rPr>
      </w:pPr>
      <w:bookmarkStart w:id="14" w:name="_Toc175467322"/>
      <w:r w:rsidRPr="005E0E96">
        <w:rPr>
          <w:lang w:val="de-DE"/>
        </w:rPr>
        <w:t>Anpassungen und Abweichungen Testplan</w:t>
      </w:r>
      <w:bookmarkEnd w:id="14"/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&lt;&lt; Es können zwei Arten von Testplan-Abweichungen auftreten:</w:t>
      </w:r>
    </w:p>
    <w:p w:rsidR="00EF0761" w:rsidRPr="005E0E96" w:rsidRDefault="00EF0761" w:rsidP="00EF0761">
      <w:pPr>
        <w:numPr>
          <w:ilvl w:val="0"/>
          <w:numId w:val="32"/>
        </w:numPr>
        <w:spacing w:line="240" w:lineRule="auto"/>
        <w:rPr>
          <w:lang w:val="de-DE"/>
        </w:rPr>
      </w:pPr>
      <w:r w:rsidRPr="005E0E96">
        <w:rPr>
          <w:lang w:val="de-DE"/>
        </w:rPr>
        <w:t>wenn sich Abweichungen bei den Risiken ergeben (höhere Risiken), mit der Konsequenz der Testplan-Anpassung (in Folge der Risikobetrachtung). Die angepasste Teststrategie wird besser den realen (Produkt)-Risiken zugeordnet.</w:t>
      </w:r>
      <w:r w:rsidRPr="005E0E96">
        <w:rPr>
          <w:lang w:val="de-DE"/>
        </w:rPr>
        <w:br/>
      </w:r>
    </w:p>
    <w:p w:rsidR="00EF0761" w:rsidRPr="005E0E96" w:rsidRDefault="00EF0761" w:rsidP="00EF0761">
      <w:pPr>
        <w:numPr>
          <w:ilvl w:val="0"/>
          <w:numId w:val="32"/>
        </w:numPr>
        <w:spacing w:line="240" w:lineRule="auto"/>
        <w:rPr>
          <w:lang w:val="de-DE"/>
        </w:rPr>
      </w:pPr>
      <w:r w:rsidRPr="005E0E96">
        <w:rPr>
          <w:lang w:val="de-DE"/>
        </w:rPr>
        <w:t>Abweichungen aufgrund von Tendenzen (Testprojekt-Risken), die sich auf die Teststrategie auswirken. Als Beispiele: die Testbasis steht nicht zur Verfügung, verspätete Releases mit Auswirkungen auf die Testspezifikation oder der Testdurchführung. Das hat auch Einfluss auf den Inhalt von Kapitel 3 (Aktivitäten der nächsten Periode). Dort existiert auch ein Hinweis auf Kapitel 5 (Problemfelder). Wenn bereits in früheren Testfortschrittsberichten entschieden wurde, eine geringere Testabdeckung zu wählen, ist es ratsam, hier nochmals auf die Unterschiede zu verweisen.&gt;&gt;</w:t>
      </w:r>
    </w:p>
    <w:p w:rsidR="00EF0761" w:rsidRPr="005E0E96" w:rsidRDefault="00EF0761" w:rsidP="00EF0761">
      <w:pPr>
        <w:pStyle w:val="berschrift2"/>
        <w:rPr>
          <w:lang w:val="de-DE"/>
        </w:rPr>
      </w:pPr>
      <w:bookmarkStart w:id="15" w:name="_Toc175467323"/>
      <w:r w:rsidRPr="005E0E96">
        <w:rPr>
          <w:lang w:val="de-DE"/>
        </w:rPr>
        <w:t>Konsequenzen für den Testprozess</w:t>
      </w:r>
      <w:bookmarkEnd w:id="15"/>
    </w:p>
    <w:p w:rsidR="00EF0761" w:rsidRPr="005E0E96" w:rsidRDefault="00EF0761" w:rsidP="00EF0761">
      <w:pPr>
        <w:pStyle w:val="berschrift3"/>
        <w:rPr>
          <w:lang w:val="de-DE"/>
        </w:rPr>
      </w:pPr>
      <w:r w:rsidRPr="005E0E96">
        <w:rPr>
          <w:lang w:val="de-DE"/>
        </w:rPr>
        <w:t>Generell</w:t>
      </w:r>
    </w:p>
    <w:p w:rsidR="00EF0761" w:rsidRPr="005E0E96" w:rsidRDefault="00EF0761" w:rsidP="00EF0761">
      <w:pPr>
        <w:pStyle w:val="berschrift3"/>
        <w:rPr>
          <w:lang w:val="de-DE"/>
        </w:rPr>
      </w:pPr>
      <w:bookmarkStart w:id="16" w:name="_Toc175467325"/>
      <w:r w:rsidRPr="005E0E96">
        <w:rPr>
          <w:lang w:val="de-DE"/>
        </w:rPr>
        <w:t>Test</w:t>
      </w:r>
      <w:bookmarkEnd w:id="16"/>
      <w:r w:rsidRPr="005E0E96">
        <w:rPr>
          <w:lang w:val="de-DE"/>
        </w:rPr>
        <w:t>-Ziele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pStyle w:val="berschrift1"/>
        <w:keepNext w:val="0"/>
        <w:rPr>
          <w:lang w:val="de-DE"/>
        </w:rPr>
      </w:pPr>
      <w:bookmarkStart w:id="17" w:name="_Toc175467326"/>
      <w:r w:rsidRPr="005E0E96">
        <w:rPr>
          <w:lang w:val="de-DE"/>
        </w:rPr>
        <w:lastRenderedPageBreak/>
        <w:t>Problemfelder</w:t>
      </w:r>
      <w:bookmarkEnd w:id="17"/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Problemfelder: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&lt;&lt;Das können Problemfelder sein, die dem Testprozess zugeordnet sind, aber auch dem gesamten Projekt. Darüber hier berichten, wenn das der Fall ist - inklusive Konsequenzen und, falls vorhanden, auch die Folgen und Auswirkungen auf den Testprozess oder das Projekt.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rStyle w:val="longtext"/>
          <w:shd w:val="clear" w:color="auto" w:fill="FFFFFF"/>
          <w:lang w:val="de-DE"/>
        </w:rPr>
        <w:t>In der Praxis funktioniert es sehr gut, ein Problem-Logbuch zu führen. Dies ermöglicht die Verfolgung der verschiedenen Problembereiche über eine Zeitachse. Eine praktische Unterteilung ist z. B.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5.1 Neue Problemfelder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5.2 Existierende Problemfelder</w:t>
      </w: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5.3 Gelöste Problemfelder &gt;&gt;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Konsequenzen:</w:t>
      </w:r>
    </w:p>
    <w:p w:rsidR="00EF0761" w:rsidRPr="005E0E96" w:rsidRDefault="00EF0761" w:rsidP="00EF0761">
      <w:pPr>
        <w:rPr>
          <w:lang w:val="de-DE"/>
        </w:rPr>
      </w:pPr>
    </w:p>
    <w:p w:rsidR="00EF0761" w:rsidRPr="005E0E96" w:rsidRDefault="00EF0761" w:rsidP="00EF0761">
      <w:pPr>
        <w:rPr>
          <w:lang w:val="de-DE"/>
        </w:rPr>
      </w:pPr>
      <w:r w:rsidRPr="005E0E96">
        <w:rPr>
          <w:lang w:val="de-DE"/>
        </w:rPr>
        <w:t>Vorgeschlagene Maßnahmen:</w:t>
      </w:r>
    </w:p>
    <w:p w:rsidR="00AE7EA7" w:rsidRPr="005E0E96" w:rsidRDefault="00EF0761" w:rsidP="00EF0761">
      <w:pPr>
        <w:rPr>
          <w:lang w:val="de-DE"/>
        </w:rPr>
      </w:pPr>
      <w:r w:rsidRPr="005E0E96">
        <w:rPr>
          <w:lang w:val="de-DE"/>
        </w:rPr>
        <w:t xml:space="preserve">&lt;&lt; </w:t>
      </w:r>
      <w:r w:rsidRPr="005E0E96">
        <w:rPr>
          <w:rStyle w:val="shorttext"/>
          <w:shd w:val="clear" w:color="auto" w:fill="FFFFFF"/>
          <w:lang w:val="de-DE"/>
        </w:rPr>
        <w:t>Möglich: Auf die Risiken und Probleme</w:t>
      </w:r>
      <w:r w:rsidRPr="005E0E96">
        <w:rPr>
          <w:lang w:val="de-DE"/>
        </w:rPr>
        <w:t xml:space="preserve"> hinweisen, die im Master-Testplan oder Detail-Testplan aufgeführt sind. &gt;&gt;</w:t>
      </w:r>
    </w:p>
    <w:p w:rsidR="0025480D" w:rsidRPr="005E0E96" w:rsidRDefault="0025480D" w:rsidP="0025480D">
      <w:pPr>
        <w:pStyle w:val="berschrift1"/>
        <w:keepNext w:val="0"/>
        <w:rPr>
          <w:lang w:val="de-DE"/>
        </w:rPr>
      </w:pPr>
      <w:r w:rsidRPr="005E0E96">
        <w:rPr>
          <w:lang w:val="de-DE"/>
        </w:rPr>
        <w:lastRenderedPageBreak/>
        <w:t>Vereinbarungen</w:t>
      </w:r>
    </w:p>
    <w:p w:rsidR="0025480D" w:rsidRPr="005E0E96" w:rsidRDefault="0025480D" w:rsidP="0025480D">
      <w:pPr>
        <w:rPr>
          <w:lang w:val="de-DE"/>
        </w:rPr>
      </w:pPr>
      <w:r w:rsidRPr="005E0E96">
        <w:rPr>
          <w:lang w:val="de-DE"/>
        </w:rPr>
        <w:t>&lt;&lt; Erklärung: Beschreibung der Vereinbarungen im aktuellen Zeitraum zwischen dem Testteam und den anderen beteiligten Parteien, die auch als Verteiler im Bericht aufgeführt sind. &gt;&gt;</w:t>
      </w:r>
    </w:p>
    <w:p w:rsidR="0025480D" w:rsidRPr="005E0E96" w:rsidRDefault="0025480D" w:rsidP="0025480D">
      <w:pPr>
        <w:rPr>
          <w:lang w:val="de-DE"/>
        </w:rPr>
      </w:pPr>
    </w:p>
    <w:p w:rsidR="0025480D" w:rsidRPr="005E0E96" w:rsidRDefault="0025480D" w:rsidP="0025480D">
      <w:pPr>
        <w:pStyle w:val="berschrift1"/>
        <w:keepNext w:val="0"/>
        <w:rPr>
          <w:lang w:val="de-DE"/>
        </w:rPr>
      </w:pPr>
      <w:bookmarkStart w:id="18" w:name="_Toc175467328"/>
      <w:r w:rsidRPr="005E0E96">
        <w:rPr>
          <w:lang w:val="de-DE"/>
        </w:rPr>
        <w:lastRenderedPageBreak/>
        <w:t>Qualität des testprozess</w:t>
      </w:r>
      <w:bookmarkEnd w:id="18"/>
      <w:r w:rsidRPr="005E0E96">
        <w:rPr>
          <w:lang w:val="de-DE"/>
        </w:rPr>
        <w:t>es</w:t>
      </w:r>
    </w:p>
    <w:p w:rsidR="0025480D" w:rsidRPr="005E0E96" w:rsidRDefault="0025480D" w:rsidP="0025480D">
      <w:pPr>
        <w:rPr>
          <w:lang w:val="de-DE"/>
        </w:rPr>
      </w:pPr>
      <w:r w:rsidRPr="005E0E96">
        <w:rPr>
          <w:lang w:val="de-DE"/>
        </w:rPr>
        <w:t>&lt;&lt;Dieser Absatz ist optional. Hier kann</w:t>
      </w:r>
      <w:r w:rsidRPr="005E0E96">
        <w:rPr>
          <w:rStyle w:val="shorttext"/>
          <w:shd w:val="clear" w:color="auto" w:fill="FFFFFF"/>
          <w:lang w:val="de-DE"/>
        </w:rPr>
        <w:t xml:space="preserve"> das TPI-Modell als Referenz für die Qualität des Testprozess benutzt werden. Es ist möglich, die Auswertung des Prozesses pro Komponente zu beschreiben. </w:t>
      </w:r>
      <w:r w:rsidRPr="005E0E96">
        <w:rPr>
          <w:rStyle w:val="mediumtext"/>
          <w:shd w:val="clear" w:color="auto" w:fill="FFFFFF"/>
          <w:lang w:val="de-DE"/>
        </w:rPr>
        <w:t>Danach kann man die positiven und negativen Ereignisse beschreiben. Das Buch TMap® Next bietet umfangreiche Informationen (etwa auf Seite 193 und weitere.)</w:t>
      </w:r>
      <w:r w:rsidRPr="005E0E96">
        <w:rPr>
          <w:lang w:val="de-DE"/>
        </w:rPr>
        <w:t xml:space="preserve"> &gt;&gt;</w:t>
      </w:r>
      <w:bookmarkStart w:id="19" w:name="_Toc175467329"/>
    </w:p>
    <w:p w:rsidR="0025480D" w:rsidRPr="005E0E96" w:rsidRDefault="0025480D" w:rsidP="0025480D">
      <w:pPr>
        <w:rPr>
          <w:lang w:val="de-DE"/>
        </w:rPr>
      </w:pPr>
    </w:p>
    <w:bookmarkEnd w:id="19"/>
    <w:p w:rsidR="0025480D" w:rsidRPr="005E0E96" w:rsidRDefault="0025480D" w:rsidP="0025480D">
      <w:pPr>
        <w:pStyle w:val="berschrift2"/>
        <w:rPr>
          <w:lang w:val="de-DE"/>
        </w:rPr>
      </w:pPr>
      <w:r w:rsidRPr="005E0E96">
        <w:rPr>
          <w:lang w:val="de-DE"/>
        </w:rPr>
        <w:t>Effektivität</w:t>
      </w:r>
    </w:p>
    <w:p w:rsidR="0025480D" w:rsidRPr="005E0E96" w:rsidRDefault="0025480D" w:rsidP="0025480D">
      <w:pPr>
        <w:pStyle w:val="berschrift2"/>
        <w:rPr>
          <w:lang w:val="de-DE"/>
        </w:rPr>
      </w:pPr>
      <w:bookmarkStart w:id="20" w:name="_Toc175467330"/>
      <w:r w:rsidRPr="005E0E96">
        <w:rPr>
          <w:lang w:val="de-DE"/>
        </w:rPr>
        <w:t>Effizienz</w:t>
      </w:r>
      <w:bookmarkEnd w:id="20"/>
    </w:p>
    <w:p w:rsidR="0025480D" w:rsidRPr="005E0E96" w:rsidRDefault="0025480D" w:rsidP="0025480D">
      <w:pPr>
        <w:pStyle w:val="berschrift2"/>
        <w:rPr>
          <w:lang w:val="de-DE"/>
        </w:rPr>
      </w:pPr>
      <w:r w:rsidRPr="005E0E96">
        <w:rPr>
          <w:lang w:val="de-DE"/>
        </w:rPr>
        <w:t>Kontrolle</w:t>
      </w:r>
    </w:p>
    <w:p w:rsidR="0025480D" w:rsidRPr="005E0E96" w:rsidRDefault="0025480D" w:rsidP="0025480D">
      <w:pPr>
        <w:rPr>
          <w:lang w:val="de-DE"/>
        </w:rPr>
      </w:pPr>
    </w:p>
    <w:p w:rsidR="0025480D" w:rsidRPr="005E0E96" w:rsidRDefault="0025480D" w:rsidP="00EF0761">
      <w:pPr>
        <w:rPr>
          <w:lang w:val="de-DE"/>
        </w:rPr>
      </w:pPr>
    </w:p>
    <w:sectPr w:rsidR="0025480D" w:rsidRPr="005E0E96" w:rsidSect="000B08A5">
      <w:headerReference w:type="default" r:id="rId14"/>
      <w:footerReference w:type="default" r:id="rId15"/>
      <w:pgSz w:w="11906" w:h="16838"/>
      <w:pgMar w:top="1985" w:right="1418" w:bottom="1418" w:left="1701" w:header="720" w:footer="720" w:gutter="0"/>
      <w:pgNumType w:start="1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66C" w:rsidRDefault="0060766C">
      <w:r>
        <w:separator/>
      </w:r>
    </w:p>
  </w:endnote>
  <w:endnote w:type="continuationSeparator" w:id="1">
    <w:p w:rsidR="0060766C" w:rsidRDefault="00607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BC" w:rsidRPr="00341E20" w:rsidRDefault="00531108">
    <w:pPr>
      <w:pStyle w:val="Voettekstzonderstreep"/>
      <w:tabs>
        <w:tab w:val="clear" w:pos="8647"/>
        <w:tab w:val="right" w:pos="8789"/>
      </w:tabs>
      <w:rPr>
        <w:lang w:val="en-GB"/>
      </w:rPr>
    </w:pPr>
    <w:fldSimple w:instr="DOCPROPERTY &quot;sgt_Bedrijfsnaam&quot; \* MERGEFORMAT">
      <w:r w:rsidR="00BE7CBC" w:rsidRPr="00341E20">
        <w:rPr>
          <w:lang w:val="en-GB"/>
        </w:rPr>
        <w:t>Sogeti Nederland B.V.</w:t>
      </w:r>
    </w:fldSimple>
    <w:r w:rsidR="00BE7CBC" w:rsidRPr="00341E20">
      <w:rPr>
        <w:lang w:val="en-GB"/>
      </w:rPr>
      <w:tab/>
    </w:r>
    <w:fldSimple w:instr="DOCPROPERTY &quot;sgt_DocumentVersie&quot; \* MERGEFORMAT">
      <w:r w:rsidR="00BE7CBC" w:rsidRPr="00341E20">
        <w:rPr>
          <w:lang w:val="en-GB"/>
        </w:rPr>
        <w:t>1.0</w:t>
      </w:r>
    </w:fldSimple>
    <w:r w:rsidR="00BE7CBC" w:rsidRPr="00341E20">
      <w:rPr>
        <w:lang w:val="en-GB"/>
      </w:rPr>
      <w:tab/>
    </w:r>
    <w:r>
      <w:fldChar w:fldCharType="begin"/>
    </w:r>
    <w:r w:rsidR="00BE7CBC" w:rsidRPr="00341E20">
      <w:rPr>
        <w:lang w:val="en-GB"/>
      </w:rPr>
      <w:instrText xml:space="preserve"> PAGE  \* MERGEFORMAT </w:instrText>
    </w:r>
    <w:r>
      <w:fldChar w:fldCharType="separate"/>
    </w:r>
    <w:r w:rsidR="00BE7CBC" w:rsidRPr="00341E20">
      <w:rPr>
        <w:noProof/>
        <w:lang w:val="en-GB"/>
      </w:rPr>
      <w:t>I</w:t>
    </w:r>
    <w:r>
      <w:fldChar w:fldCharType="end"/>
    </w:r>
  </w:p>
  <w:p w:rsidR="00BE7CBC" w:rsidRPr="00341E20" w:rsidRDefault="00531108">
    <w:pPr>
      <w:pStyle w:val="Voettekstzonderstreep"/>
      <w:tabs>
        <w:tab w:val="clear" w:pos="8647"/>
        <w:tab w:val="right" w:pos="8789"/>
      </w:tabs>
      <w:rPr>
        <w:lang w:val="en-GB"/>
      </w:rPr>
    </w:pPr>
    <w:fldSimple w:instr="DOCPROPERTY &quot;sgt_DocumentDatum&quot; \* MERGEFORMAT">
      <w:r w:rsidR="00BE7CBC" w:rsidRPr="00341E20">
        <w:rPr>
          <w:lang w:val="en-GB"/>
        </w:rPr>
        <w:t>May 9th, 2008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E1" w:rsidRPr="00140858" w:rsidRDefault="00AC61E1" w:rsidP="00AC61E1">
    <w:pPr>
      <w:pStyle w:val="Fuzeile"/>
      <w:jc w:val="center"/>
      <w:rPr>
        <w:snapToGrid w:val="0"/>
        <w:sz w:val="20"/>
        <w:lang w:val="de-DE"/>
      </w:rPr>
    </w:pPr>
    <w:r w:rsidRPr="00140858">
      <w:rPr>
        <w:snapToGrid w:val="0"/>
        <w:sz w:val="20"/>
        <w:lang w:val="de-DE"/>
      </w:rPr>
      <w:t>© Sogeti Deutschland GmbH, 2013</w:t>
    </w:r>
  </w:p>
  <w:p w:rsidR="00AC61E1" w:rsidRPr="00140858" w:rsidRDefault="00AC61E1" w:rsidP="00AC61E1">
    <w:pPr>
      <w:pStyle w:val="Fuzeile"/>
      <w:jc w:val="center"/>
      <w:rPr>
        <w:sz w:val="20"/>
        <w:lang w:val="de-DE"/>
      </w:rPr>
    </w:pPr>
    <w:r w:rsidRPr="00140858">
      <w:rPr>
        <w:rStyle w:val="Seitenzahl"/>
        <w:sz w:val="20"/>
        <w:lang w:val="de-DE"/>
      </w:rPr>
      <w:t>Deutsche Übersetzung aus dem Niederländischen</w:t>
    </w:r>
  </w:p>
  <w:p w:rsidR="00BE7CBC" w:rsidRPr="00AC61E1" w:rsidRDefault="00AC61E1" w:rsidP="00AC61E1">
    <w:pPr>
      <w:pStyle w:val="Textkrper"/>
      <w:rPr>
        <w:sz w:val="20"/>
        <w:lang w:val="de-DE"/>
      </w:rPr>
    </w:pPr>
    <w:r w:rsidRPr="00140858">
      <w:rPr>
        <w:sz w:val="20"/>
        <w:lang w:val="de-DE"/>
      </w:rPr>
      <w:t>TMap® ist eine registrierte Marke von Sogeti Nederland B.V.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BC" w:rsidRPr="00AC61E1" w:rsidRDefault="00AC61E1" w:rsidP="00AC61E1">
    <w:pPr>
      <w:pStyle w:val="Voettekstzonderstreep"/>
      <w:tabs>
        <w:tab w:val="clear" w:pos="8647"/>
        <w:tab w:val="right" w:pos="8789"/>
      </w:tabs>
    </w:pPr>
    <w:r w:rsidRPr="00C56B0B">
      <w:rPr>
        <w:lang w:val="de-DE"/>
      </w:rPr>
      <w:t>© Sogeti Deutschland GmbH</w:t>
    </w:r>
    <w:r>
      <w:tab/>
    </w:r>
    <w:r>
      <w:tab/>
    </w:r>
    <w:r>
      <w:tab/>
    </w:r>
    <w:fldSimple w:instr=" PAGE  \* MERGEFORMAT ">
      <w:r w:rsidR="00B24252">
        <w:rPr>
          <w:noProof/>
        </w:rPr>
        <w:t>II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39" w:type="dxa"/>
      <w:tblLook w:val="04A0"/>
    </w:tblPr>
    <w:tblGrid>
      <w:gridCol w:w="4637"/>
      <w:gridCol w:w="4402"/>
    </w:tblGrid>
    <w:tr w:rsidR="006D2C6A" w:rsidRPr="00342342" w:rsidTr="00F3370C">
      <w:trPr>
        <w:trHeight w:val="279"/>
      </w:trPr>
      <w:tc>
        <w:tcPr>
          <w:tcW w:w="4637" w:type="dxa"/>
        </w:tcPr>
        <w:p w:rsidR="006D2C6A" w:rsidRPr="00342342" w:rsidRDefault="006D2C6A" w:rsidP="00F3370C">
          <w:pPr>
            <w:pStyle w:val="Fuzeile"/>
            <w:pageBreakBefore/>
            <w:spacing w:before="240"/>
            <w:rPr>
              <w:caps/>
              <w:szCs w:val="16"/>
            </w:rPr>
          </w:pPr>
          <w:r w:rsidRPr="00342342">
            <w:rPr>
              <w:caps/>
              <w:szCs w:val="16"/>
            </w:rPr>
            <w:t xml:space="preserve">© </w:t>
          </w:r>
          <w:r w:rsidRPr="00342342">
            <w:rPr>
              <w:szCs w:val="16"/>
            </w:rPr>
            <w:t>Sogeti Deutschland GmbH</w:t>
          </w:r>
        </w:p>
      </w:tc>
      <w:tc>
        <w:tcPr>
          <w:tcW w:w="4402" w:type="dxa"/>
        </w:tcPr>
        <w:p w:rsidR="006D2C6A" w:rsidRPr="00342342" w:rsidRDefault="00531108" w:rsidP="00F3370C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  <w:r w:rsidRPr="00342342">
            <w:rPr>
              <w:caps/>
              <w:sz w:val="16"/>
              <w:szCs w:val="16"/>
            </w:rPr>
            <w:fldChar w:fldCharType="begin"/>
          </w:r>
          <w:r w:rsidR="006D2C6A" w:rsidRPr="00342342">
            <w:rPr>
              <w:caps/>
              <w:sz w:val="16"/>
              <w:szCs w:val="16"/>
            </w:rPr>
            <w:instrText xml:space="preserve"> PAGE  \* Arabic  \* MERGEFORMAT </w:instrText>
          </w:r>
          <w:r w:rsidRPr="00342342">
            <w:rPr>
              <w:caps/>
              <w:sz w:val="16"/>
              <w:szCs w:val="16"/>
            </w:rPr>
            <w:fldChar w:fldCharType="separate"/>
          </w:r>
          <w:r w:rsidR="00B24252">
            <w:rPr>
              <w:caps/>
              <w:noProof/>
              <w:sz w:val="16"/>
              <w:szCs w:val="16"/>
            </w:rPr>
            <w:t>8</w:t>
          </w:r>
          <w:r w:rsidRPr="00342342">
            <w:rPr>
              <w:caps/>
              <w:sz w:val="16"/>
              <w:szCs w:val="16"/>
            </w:rPr>
            <w:fldChar w:fldCharType="end"/>
          </w:r>
        </w:p>
      </w:tc>
    </w:tr>
    <w:tr w:rsidR="006D2C6A" w:rsidRPr="00342342" w:rsidTr="00F3370C">
      <w:trPr>
        <w:trHeight w:val="279"/>
      </w:trPr>
      <w:tc>
        <w:tcPr>
          <w:tcW w:w="4637" w:type="dxa"/>
        </w:tcPr>
        <w:p w:rsidR="006D2C6A" w:rsidRPr="00342342" w:rsidRDefault="006D2C6A" w:rsidP="00F3370C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6D2C6A" w:rsidRPr="00342342" w:rsidRDefault="006D2C6A" w:rsidP="00F3370C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  <w:tr w:rsidR="006D2C6A" w:rsidRPr="00342342" w:rsidTr="00F3370C">
      <w:trPr>
        <w:trHeight w:val="279"/>
      </w:trPr>
      <w:tc>
        <w:tcPr>
          <w:tcW w:w="4637" w:type="dxa"/>
        </w:tcPr>
        <w:p w:rsidR="006D2C6A" w:rsidRPr="00342342" w:rsidRDefault="006D2C6A" w:rsidP="00F3370C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6D2C6A" w:rsidRPr="00342342" w:rsidRDefault="006D2C6A" w:rsidP="00F3370C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  <w:tr w:rsidR="006D2C6A" w:rsidRPr="00342342" w:rsidTr="00F3370C">
      <w:trPr>
        <w:trHeight w:val="279"/>
      </w:trPr>
      <w:tc>
        <w:tcPr>
          <w:tcW w:w="4637" w:type="dxa"/>
        </w:tcPr>
        <w:p w:rsidR="006D2C6A" w:rsidRPr="00342342" w:rsidRDefault="006D2C6A" w:rsidP="00F3370C">
          <w:pPr>
            <w:pStyle w:val="Fuzeile"/>
            <w:pageBreakBefore/>
            <w:spacing w:before="240"/>
            <w:rPr>
              <w:caps/>
              <w:szCs w:val="16"/>
            </w:rPr>
          </w:pPr>
        </w:p>
      </w:tc>
      <w:tc>
        <w:tcPr>
          <w:tcW w:w="4402" w:type="dxa"/>
        </w:tcPr>
        <w:p w:rsidR="006D2C6A" w:rsidRPr="00342342" w:rsidRDefault="006D2C6A" w:rsidP="00F3370C">
          <w:pPr>
            <w:pageBreakBefore/>
            <w:spacing w:before="240" w:after="480"/>
            <w:jc w:val="right"/>
            <w:rPr>
              <w:caps/>
              <w:sz w:val="16"/>
              <w:szCs w:val="16"/>
            </w:rPr>
          </w:pPr>
        </w:p>
      </w:tc>
    </w:tr>
  </w:tbl>
  <w:p w:rsidR="00BE7CBC" w:rsidRPr="000D1697" w:rsidRDefault="00BE7CBC">
    <w:pPr>
      <w:pStyle w:val="Voettekstzonderstreep"/>
      <w:tabs>
        <w:tab w:val="clear" w:pos="8647"/>
        <w:tab w:val="right" w:pos="8789"/>
      </w:tabs>
      <w:rPr>
        <w:lang w:val="en-US"/>
      </w:rPr>
    </w:pPr>
    <w:r w:rsidRPr="000D1697">
      <w:rPr>
        <w:lang w:val="en-US"/>
      </w:rPr>
      <w:tab/>
    </w:r>
    <w:fldSimple w:instr=" DOCPROPERTY  alg_Vertrouwelijkheid  \* MERGEFORMAT ">
      <w:r>
        <w:rPr>
          <w:lang w:val="en-US"/>
        </w:rPr>
        <w:t xml:space="preserve">  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66C" w:rsidRDefault="0060766C">
      <w:r>
        <w:separator/>
      </w:r>
    </w:p>
  </w:footnote>
  <w:footnote w:type="continuationSeparator" w:id="1">
    <w:p w:rsidR="0060766C" w:rsidRDefault="00607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39" w:type="dxa"/>
      <w:tblLook w:val="04A0"/>
    </w:tblPr>
    <w:tblGrid>
      <w:gridCol w:w="2235"/>
      <w:gridCol w:w="6804"/>
    </w:tblGrid>
    <w:tr w:rsidR="00AC61E1" w:rsidRPr="001A6590" w:rsidTr="00BE3265">
      <w:tc>
        <w:tcPr>
          <w:tcW w:w="2235" w:type="dxa"/>
        </w:tcPr>
        <w:p w:rsidR="00AC61E1" w:rsidRPr="001A6590" w:rsidRDefault="00AC61E1" w:rsidP="00BE3265">
          <w:pPr>
            <w:pStyle w:val="Fuzeile"/>
            <w:pageBreakBefore/>
            <w:rPr>
              <w:b/>
              <w:caps/>
              <w:lang w:val="de-DE"/>
            </w:rPr>
          </w:pPr>
          <w:r w:rsidRPr="001A6590">
            <w:rPr>
              <w:b/>
              <w:caps/>
              <w:lang w:val="de-DE"/>
            </w:rPr>
            <w:t>TMap® Next</w:t>
          </w:r>
        </w:p>
      </w:tc>
      <w:tc>
        <w:tcPr>
          <w:tcW w:w="6804" w:type="dxa"/>
        </w:tcPr>
        <w:p w:rsidR="00AC61E1" w:rsidRPr="001A6590" w:rsidRDefault="00531108" w:rsidP="00BE3265">
          <w:pPr>
            <w:pStyle w:val="Fuzeile"/>
            <w:pageBreakBefore/>
            <w:jc w:val="right"/>
            <w:rPr>
              <w:b/>
              <w:caps/>
              <w:szCs w:val="16"/>
              <w:lang w:val="de-DE"/>
            </w:rPr>
          </w:pPr>
          <w:fldSimple w:instr=" SUBJECT   \* MERGEFORMAT ">
            <w:r w:rsidR="00AC61E1" w:rsidRPr="001A6590">
              <w:rPr>
                <w:b/>
                <w:caps/>
                <w:szCs w:val="16"/>
                <w:lang w:val="de-DE"/>
              </w:rPr>
              <w:t>&lt;Name Test Projekt&gt;</w:t>
            </w:r>
          </w:fldSimple>
        </w:p>
      </w:tc>
    </w:tr>
  </w:tbl>
  <w:p w:rsidR="00BE7CBC" w:rsidRPr="00FF36A8" w:rsidRDefault="00531108">
    <w:pPr>
      <w:pStyle w:val="Kopfzeile"/>
    </w:pPr>
    <w:fldSimple w:instr=" STYLEREF &quot;KOP 0&quot;\l  \* MERGEFORMAT ">
      <w:r w:rsidR="00B24252">
        <w:rPr>
          <w:noProof/>
        </w:rPr>
        <w:t>Versionsinformation</w:t>
      </w:r>
    </w:fldSimple>
    <w:r w:rsidR="00BE7CBC" w:rsidRPr="00FF36A8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  <w:p w:rsidR="00B45279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  <w:r w:rsidRPr="001A6590">
      <w:rPr>
        <w:lang w:val="de-DE"/>
      </w:rPr>
      <w:t>TMap® Next Dokument</w:t>
    </w:r>
  </w:p>
  <w:p w:rsidR="00B45279" w:rsidRPr="001A6590" w:rsidRDefault="00B45279" w:rsidP="00B45279">
    <w:pPr>
      <w:pStyle w:val="TitelSogeti"/>
      <w:spacing w:after="0" w:line="420" w:lineRule="atLeast"/>
      <w:ind w:left="0" w:right="0"/>
      <w:jc w:val="center"/>
      <w:rPr>
        <w:lang w:val="de-D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6" w:type="dxa"/>
      <w:tblLook w:val="04A0"/>
    </w:tblPr>
    <w:tblGrid>
      <w:gridCol w:w="2235"/>
      <w:gridCol w:w="7371"/>
    </w:tblGrid>
    <w:tr w:rsidR="00B55DCE" w:rsidRPr="003625F8" w:rsidTr="00F3370C">
      <w:tc>
        <w:tcPr>
          <w:tcW w:w="2235" w:type="dxa"/>
        </w:tcPr>
        <w:p w:rsidR="00B55DCE" w:rsidRPr="00040539" w:rsidRDefault="00B55DCE" w:rsidP="00F3370C">
          <w:pPr>
            <w:pStyle w:val="Fuzeile"/>
            <w:pageBreakBefore/>
            <w:rPr>
              <w:b/>
              <w:caps/>
            </w:rPr>
          </w:pPr>
          <w:r w:rsidRPr="00040539">
            <w:rPr>
              <w:b/>
              <w:caps/>
            </w:rPr>
            <w:t>TMap® Next</w:t>
          </w:r>
        </w:p>
      </w:tc>
      <w:tc>
        <w:tcPr>
          <w:tcW w:w="7371" w:type="dxa"/>
        </w:tcPr>
        <w:p w:rsidR="00B55DCE" w:rsidRPr="00040539" w:rsidRDefault="00531108" w:rsidP="00F3370C">
          <w:pPr>
            <w:pStyle w:val="Fuzeile"/>
            <w:pageBreakBefore/>
            <w:ind w:right="459"/>
            <w:jc w:val="right"/>
            <w:rPr>
              <w:b/>
              <w:caps/>
              <w:szCs w:val="16"/>
            </w:rPr>
          </w:pPr>
          <w:fldSimple w:instr=" SUBJECT   \* MERGEFORMAT ">
            <w:r w:rsidR="00B55DCE" w:rsidRPr="0082294D">
              <w:rPr>
                <w:b/>
                <w:caps/>
                <w:szCs w:val="16"/>
              </w:rPr>
              <w:t>&lt;Name Test Projekt&gt;</w:t>
            </w:r>
          </w:fldSimple>
        </w:p>
      </w:tc>
    </w:tr>
  </w:tbl>
  <w:p w:rsidR="00BE7CBC" w:rsidRDefault="00531108">
    <w:pPr>
      <w:pStyle w:val="Kopfzeile"/>
      <w:tabs>
        <w:tab w:val="clear" w:pos="8647"/>
        <w:tab w:val="right" w:pos="8789"/>
      </w:tabs>
    </w:pPr>
    <w:fldSimple w:instr=" STYLEREF &quot;Kop 0&quot; \* MERGEFORMAT ">
      <w:r w:rsidR="00B24252">
        <w:rPr>
          <w:noProof/>
        </w:rPr>
        <w:t>Inhaltsverzeichnis</w:t>
      </w:r>
    </w:fldSimple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6" w:type="dxa"/>
      <w:tblLook w:val="04A0"/>
    </w:tblPr>
    <w:tblGrid>
      <w:gridCol w:w="2235"/>
      <w:gridCol w:w="7371"/>
    </w:tblGrid>
    <w:tr w:rsidR="00B55DCE" w:rsidRPr="003625F8" w:rsidTr="00F3370C">
      <w:tc>
        <w:tcPr>
          <w:tcW w:w="2235" w:type="dxa"/>
        </w:tcPr>
        <w:p w:rsidR="00B55DCE" w:rsidRPr="00040539" w:rsidRDefault="00B55DCE" w:rsidP="00F3370C">
          <w:pPr>
            <w:pStyle w:val="Fuzeile"/>
            <w:pageBreakBefore/>
            <w:rPr>
              <w:b/>
              <w:caps/>
            </w:rPr>
          </w:pPr>
          <w:r w:rsidRPr="00040539">
            <w:rPr>
              <w:b/>
              <w:caps/>
            </w:rPr>
            <w:t>TMap® Next</w:t>
          </w:r>
        </w:p>
      </w:tc>
      <w:tc>
        <w:tcPr>
          <w:tcW w:w="7371" w:type="dxa"/>
        </w:tcPr>
        <w:p w:rsidR="00B55DCE" w:rsidRPr="00040539" w:rsidRDefault="00531108" w:rsidP="00F3370C">
          <w:pPr>
            <w:pStyle w:val="Fuzeile"/>
            <w:pageBreakBefore/>
            <w:ind w:right="459"/>
            <w:jc w:val="right"/>
            <w:rPr>
              <w:b/>
              <w:caps/>
              <w:szCs w:val="16"/>
            </w:rPr>
          </w:pPr>
          <w:fldSimple w:instr=" SUBJECT   \* MERGEFORMAT ">
            <w:r w:rsidR="00B55DCE" w:rsidRPr="0082294D">
              <w:rPr>
                <w:b/>
                <w:caps/>
                <w:szCs w:val="16"/>
              </w:rPr>
              <w:t>&lt;Name Test Projekt&gt;</w:t>
            </w:r>
          </w:fldSimple>
        </w:p>
      </w:tc>
    </w:tr>
  </w:tbl>
  <w:p w:rsidR="00BE7CBC" w:rsidRPr="00FF36A8" w:rsidRDefault="00BE7CBC">
    <w:pPr>
      <w:pStyle w:val="Kopfzeile"/>
      <w:tabs>
        <w:tab w:val="clear" w:pos="8647"/>
        <w:tab w:val="right" w:pos="8789"/>
      </w:tabs>
    </w:pPr>
    <w:r w:rsidRPr="00FF36A8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23CB0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D1418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94035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EC0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28E2F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105A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785D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7A20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3C75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F042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828CA3F2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0" w:legacyIndent="0"/>
      <w:lvlJc w:val="left"/>
    </w:lvl>
  </w:abstractNum>
  <w:abstractNum w:abstractNumId="11">
    <w:nsid w:val="1C8C5481"/>
    <w:multiLevelType w:val="hybridMultilevel"/>
    <w:tmpl w:val="64C66AEA"/>
    <w:lvl w:ilvl="0" w:tplc="0413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2">
    <w:nsid w:val="200D45FD"/>
    <w:multiLevelType w:val="singleLevel"/>
    <w:tmpl w:val="3722A5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265D016D"/>
    <w:multiLevelType w:val="singleLevel"/>
    <w:tmpl w:val="854429D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4">
    <w:nsid w:val="49FE6354"/>
    <w:multiLevelType w:val="singleLevel"/>
    <w:tmpl w:val="04605136"/>
    <w:lvl w:ilvl="0">
      <w:start w:val="1"/>
      <w:numFmt w:val="bullet"/>
      <w:pStyle w:val="Bullet2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5">
    <w:nsid w:val="4AF024D4"/>
    <w:multiLevelType w:val="hybridMultilevel"/>
    <w:tmpl w:val="1A9661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084230C"/>
    <w:multiLevelType w:val="hybridMultilevel"/>
    <w:tmpl w:val="56A674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2A6AFD"/>
    <w:multiLevelType w:val="hybridMultilevel"/>
    <w:tmpl w:val="6F7084A0"/>
    <w:lvl w:ilvl="0" w:tplc="0413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B34B1B"/>
    <w:multiLevelType w:val="singleLevel"/>
    <w:tmpl w:val="624C684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9">
    <w:nsid w:val="643B692D"/>
    <w:multiLevelType w:val="singleLevel"/>
    <w:tmpl w:val="9804802E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0">
    <w:nsid w:val="6EBD070E"/>
    <w:multiLevelType w:val="singleLevel"/>
    <w:tmpl w:val="72BAABC8"/>
    <w:lvl w:ilvl="0">
      <w:start w:val="1"/>
      <w:numFmt w:val="decimal"/>
      <w:lvlRestart w:val="0"/>
      <w:pStyle w:val="Nummering"/>
      <w:lvlText w:val="%1."/>
      <w:lvlJc w:val="left"/>
      <w:pPr>
        <w:tabs>
          <w:tab w:val="num" w:pos="283"/>
        </w:tabs>
        <w:ind w:left="283" w:firstLine="74"/>
      </w:pPr>
    </w:lvl>
  </w:abstractNum>
  <w:abstractNum w:abstractNumId="21">
    <w:nsid w:val="719B11FB"/>
    <w:multiLevelType w:val="singleLevel"/>
    <w:tmpl w:val="7B3AFC30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2">
    <w:nsid w:val="7568712B"/>
    <w:multiLevelType w:val="singleLevel"/>
    <w:tmpl w:val="B15A7BBE"/>
    <w:lvl w:ilvl="0">
      <w:start w:val="2"/>
      <w:numFmt w:val="bullet"/>
      <w:pStyle w:val="Streepje2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3">
    <w:nsid w:val="766C53BD"/>
    <w:multiLevelType w:val="multilevel"/>
    <w:tmpl w:val="2972882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160"/>
        </w:tabs>
        <w:ind w:left="851" w:hanging="851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20"/>
        </w:tabs>
        <w:ind w:left="851" w:hanging="851"/>
      </w:p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23"/>
  </w:num>
  <w:num w:numId="15">
    <w:abstractNumId w:val="23"/>
  </w:num>
  <w:num w:numId="16">
    <w:abstractNumId w:val="23"/>
  </w:num>
  <w:num w:numId="17">
    <w:abstractNumId w:val="23"/>
  </w:num>
  <w:num w:numId="18">
    <w:abstractNumId w:val="23"/>
  </w:num>
  <w:num w:numId="19">
    <w:abstractNumId w:val="23"/>
  </w:num>
  <w:num w:numId="20">
    <w:abstractNumId w:val="23"/>
  </w:num>
  <w:num w:numId="21">
    <w:abstractNumId w:val="23"/>
  </w:num>
  <w:num w:numId="22">
    <w:abstractNumId w:val="23"/>
  </w:num>
  <w:num w:numId="23">
    <w:abstractNumId w:val="13"/>
  </w:num>
  <w:num w:numId="24">
    <w:abstractNumId w:val="19"/>
  </w:num>
  <w:num w:numId="25">
    <w:abstractNumId w:val="14"/>
  </w:num>
  <w:num w:numId="26">
    <w:abstractNumId w:val="21"/>
  </w:num>
  <w:num w:numId="27">
    <w:abstractNumId w:val="22"/>
  </w:num>
  <w:num w:numId="28">
    <w:abstractNumId w:val="10"/>
  </w:num>
  <w:num w:numId="29">
    <w:abstractNumId w:val="17"/>
  </w:num>
  <w:num w:numId="30">
    <w:abstractNumId w:val="15"/>
  </w:num>
  <w:num w:numId="31">
    <w:abstractNumId w:val="11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AE7EA7"/>
    <w:rsid w:val="00012C92"/>
    <w:rsid w:val="00067FEC"/>
    <w:rsid w:val="000760B3"/>
    <w:rsid w:val="00087916"/>
    <w:rsid w:val="000B08A5"/>
    <w:rsid w:val="000B7297"/>
    <w:rsid w:val="000C393A"/>
    <w:rsid w:val="000D1327"/>
    <w:rsid w:val="000D1697"/>
    <w:rsid w:val="00102DE2"/>
    <w:rsid w:val="00104DB1"/>
    <w:rsid w:val="00113329"/>
    <w:rsid w:val="00115E2F"/>
    <w:rsid w:val="00136D37"/>
    <w:rsid w:val="00172268"/>
    <w:rsid w:val="00172351"/>
    <w:rsid w:val="00174816"/>
    <w:rsid w:val="001820C8"/>
    <w:rsid w:val="001B3B55"/>
    <w:rsid w:val="001C6FAB"/>
    <w:rsid w:val="001D78CE"/>
    <w:rsid w:val="001F0A5E"/>
    <w:rsid w:val="00206DCE"/>
    <w:rsid w:val="00223511"/>
    <w:rsid w:val="0025097B"/>
    <w:rsid w:val="00251373"/>
    <w:rsid w:val="0025480D"/>
    <w:rsid w:val="002678E3"/>
    <w:rsid w:val="00271197"/>
    <w:rsid w:val="002730DC"/>
    <w:rsid w:val="002800BB"/>
    <w:rsid w:val="0029206E"/>
    <w:rsid w:val="002A7151"/>
    <w:rsid w:val="002E7C18"/>
    <w:rsid w:val="00304334"/>
    <w:rsid w:val="00334F3B"/>
    <w:rsid w:val="00341E20"/>
    <w:rsid w:val="00346484"/>
    <w:rsid w:val="003726EC"/>
    <w:rsid w:val="003736F4"/>
    <w:rsid w:val="003F3C0A"/>
    <w:rsid w:val="004120CF"/>
    <w:rsid w:val="00427723"/>
    <w:rsid w:val="00432B63"/>
    <w:rsid w:val="00476259"/>
    <w:rsid w:val="0048223C"/>
    <w:rsid w:val="004A46B5"/>
    <w:rsid w:val="004B1CA6"/>
    <w:rsid w:val="0050358C"/>
    <w:rsid w:val="005238BC"/>
    <w:rsid w:val="00531108"/>
    <w:rsid w:val="00553FD4"/>
    <w:rsid w:val="00560C1E"/>
    <w:rsid w:val="00572E07"/>
    <w:rsid w:val="00580341"/>
    <w:rsid w:val="005856E9"/>
    <w:rsid w:val="005939A7"/>
    <w:rsid w:val="005D0B94"/>
    <w:rsid w:val="005E0E96"/>
    <w:rsid w:val="005F39CC"/>
    <w:rsid w:val="0060766C"/>
    <w:rsid w:val="00607B04"/>
    <w:rsid w:val="00612250"/>
    <w:rsid w:val="00645605"/>
    <w:rsid w:val="00655546"/>
    <w:rsid w:val="006849CF"/>
    <w:rsid w:val="00692279"/>
    <w:rsid w:val="0069491C"/>
    <w:rsid w:val="006B1847"/>
    <w:rsid w:val="006D2C6A"/>
    <w:rsid w:val="00710092"/>
    <w:rsid w:val="007465B3"/>
    <w:rsid w:val="007514D6"/>
    <w:rsid w:val="00792FD5"/>
    <w:rsid w:val="00793376"/>
    <w:rsid w:val="00795492"/>
    <w:rsid w:val="00797E5C"/>
    <w:rsid w:val="007A1C80"/>
    <w:rsid w:val="007A6B4C"/>
    <w:rsid w:val="007B75D8"/>
    <w:rsid w:val="007D17E7"/>
    <w:rsid w:val="007E2F4F"/>
    <w:rsid w:val="0080794D"/>
    <w:rsid w:val="00842DAE"/>
    <w:rsid w:val="008506CA"/>
    <w:rsid w:val="00853F94"/>
    <w:rsid w:val="008632C0"/>
    <w:rsid w:val="00872993"/>
    <w:rsid w:val="008917EF"/>
    <w:rsid w:val="008D57FA"/>
    <w:rsid w:val="008E2D45"/>
    <w:rsid w:val="008F2D3F"/>
    <w:rsid w:val="00900085"/>
    <w:rsid w:val="00915355"/>
    <w:rsid w:val="00961BD0"/>
    <w:rsid w:val="00973D85"/>
    <w:rsid w:val="00980D99"/>
    <w:rsid w:val="009A7482"/>
    <w:rsid w:val="009E0D92"/>
    <w:rsid w:val="009E78AE"/>
    <w:rsid w:val="009F3FC2"/>
    <w:rsid w:val="00A1186F"/>
    <w:rsid w:val="00A23480"/>
    <w:rsid w:val="00A4166D"/>
    <w:rsid w:val="00A5082D"/>
    <w:rsid w:val="00A534AD"/>
    <w:rsid w:val="00A94A73"/>
    <w:rsid w:val="00AA39D3"/>
    <w:rsid w:val="00AB1FE5"/>
    <w:rsid w:val="00AB2749"/>
    <w:rsid w:val="00AC5FFD"/>
    <w:rsid w:val="00AC61E1"/>
    <w:rsid w:val="00AD63B3"/>
    <w:rsid w:val="00AE4CAB"/>
    <w:rsid w:val="00AE7EA7"/>
    <w:rsid w:val="00B06C50"/>
    <w:rsid w:val="00B12447"/>
    <w:rsid w:val="00B12705"/>
    <w:rsid w:val="00B215D5"/>
    <w:rsid w:val="00B24252"/>
    <w:rsid w:val="00B279CA"/>
    <w:rsid w:val="00B30FE7"/>
    <w:rsid w:val="00B40D8F"/>
    <w:rsid w:val="00B45279"/>
    <w:rsid w:val="00B55DCE"/>
    <w:rsid w:val="00B6647F"/>
    <w:rsid w:val="00B71E00"/>
    <w:rsid w:val="00B72588"/>
    <w:rsid w:val="00B853E9"/>
    <w:rsid w:val="00BD154F"/>
    <w:rsid w:val="00BE7149"/>
    <w:rsid w:val="00BE7CBC"/>
    <w:rsid w:val="00C1786B"/>
    <w:rsid w:val="00C247F7"/>
    <w:rsid w:val="00C27BD6"/>
    <w:rsid w:val="00C35F22"/>
    <w:rsid w:val="00C621B4"/>
    <w:rsid w:val="00C62302"/>
    <w:rsid w:val="00C822B0"/>
    <w:rsid w:val="00C8457D"/>
    <w:rsid w:val="00C93399"/>
    <w:rsid w:val="00C97428"/>
    <w:rsid w:val="00CD4911"/>
    <w:rsid w:val="00CE6CD3"/>
    <w:rsid w:val="00CF3548"/>
    <w:rsid w:val="00D14D35"/>
    <w:rsid w:val="00D226E2"/>
    <w:rsid w:val="00D25D42"/>
    <w:rsid w:val="00D331E1"/>
    <w:rsid w:val="00D41E10"/>
    <w:rsid w:val="00D6743C"/>
    <w:rsid w:val="00D7325C"/>
    <w:rsid w:val="00DA2F68"/>
    <w:rsid w:val="00DC16C4"/>
    <w:rsid w:val="00DC1A34"/>
    <w:rsid w:val="00DF1A19"/>
    <w:rsid w:val="00DF5E13"/>
    <w:rsid w:val="00E2033F"/>
    <w:rsid w:val="00E4763A"/>
    <w:rsid w:val="00E62847"/>
    <w:rsid w:val="00EA4496"/>
    <w:rsid w:val="00EB4F62"/>
    <w:rsid w:val="00EB74A2"/>
    <w:rsid w:val="00EE771E"/>
    <w:rsid w:val="00EF0761"/>
    <w:rsid w:val="00EF5B86"/>
    <w:rsid w:val="00F0043B"/>
    <w:rsid w:val="00F05427"/>
    <w:rsid w:val="00F10338"/>
    <w:rsid w:val="00F2108F"/>
    <w:rsid w:val="00F26D49"/>
    <w:rsid w:val="00F50E34"/>
    <w:rsid w:val="00F536A3"/>
    <w:rsid w:val="00F66412"/>
    <w:rsid w:val="00F84718"/>
    <w:rsid w:val="00FA71B7"/>
    <w:rsid w:val="00FD5418"/>
    <w:rsid w:val="00FF3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0B08A5"/>
    <w:pPr>
      <w:spacing w:line="240" w:lineRule="atLeast"/>
    </w:pPr>
    <w:rPr>
      <w:rFonts w:ascii="Verdana" w:hAnsi="Verdana"/>
      <w:lang w:val="nl-NL" w:eastAsia="nl-NL"/>
    </w:rPr>
  </w:style>
  <w:style w:type="paragraph" w:styleId="berschrift1">
    <w:name w:val="heading 1"/>
    <w:basedOn w:val="Standard"/>
    <w:next w:val="Standard"/>
    <w:qFormat/>
    <w:rsid w:val="000B08A5"/>
    <w:pPr>
      <w:keepNext/>
      <w:pageBreakBefore/>
      <w:numPr>
        <w:numId w:val="14"/>
      </w:numPr>
      <w:spacing w:after="480"/>
      <w:outlineLvl w:val="0"/>
    </w:pPr>
    <w:rPr>
      <w:rFonts w:ascii="Trebuchet MS" w:hAnsi="Trebuchet MS"/>
      <w:b/>
      <w:caps/>
      <w:kern w:val="28"/>
      <w:sz w:val="28"/>
    </w:rPr>
  </w:style>
  <w:style w:type="paragraph" w:styleId="berschrift2">
    <w:name w:val="heading 2"/>
    <w:basedOn w:val="Standard"/>
    <w:next w:val="Standard"/>
    <w:qFormat/>
    <w:rsid w:val="000B08A5"/>
    <w:pPr>
      <w:keepNext/>
      <w:numPr>
        <w:ilvl w:val="1"/>
        <w:numId w:val="14"/>
      </w:numPr>
      <w:spacing w:before="240" w:after="240"/>
      <w:outlineLvl w:val="1"/>
    </w:pPr>
    <w:rPr>
      <w:rFonts w:ascii="Trebuchet MS" w:hAnsi="Trebuchet MS"/>
      <w:b/>
      <w:sz w:val="24"/>
    </w:rPr>
  </w:style>
  <w:style w:type="paragraph" w:styleId="berschrift3">
    <w:name w:val="heading 3"/>
    <w:basedOn w:val="Standard"/>
    <w:next w:val="Standard"/>
    <w:qFormat/>
    <w:rsid w:val="000B08A5"/>
    <w:pPr>
      <w:keepNext/>
      <w:numPr>
        <w:ilvl w:val="2"/>
        <w:numId w:val="14"/>
      </w:numPr>
      <w:spacing w:before="240" w:after="240"/>
      <w:outlineLvl w:val="2"/>
    </w:pPr>
    <w:rPr>
      <w:rFonts w:ascii="Trebuchet MS" w:hAnsi="Trebuchet MS"/>
      <w:i/>
      <w:sz w:val="24"/>
    </w:rPr>
  </w:style>
  <w:style w:type="paragraph" w:styleId="berschrift4">
    <w:name w:val="heading 4"/>
    <w:basedOn w:val="Standard"/>
    <w:next w:val="Standard"/>
    <w:qFormat/>
    <w:rsid w:val="000B08A5"/>
    <w:pPr>
      <w:outlineLvl w:val="3"/>
    </w:pPr>
    <w:rPr>
      <w:b/>
    </w:rPr>
  </w:style>
  <w:style w:type="paragraph" w:styleId="berschrift5">
    <w:name w:val="heading 5"/>
    <w:basedOn w:val="berschrift1"/>
    <w:next w:val="Standard"/>
    <w:qFormat/>
    <w:rsid w:val="000B08A5"/>
    <w:pPr>
      <w:numPr>
        <w:numId w:val="0"/>
      </w:numPr>
      <w:spacing w:before="240" w:after="60"/>
      <w:outlineLvl w:val="4"/>
    </w:pPr>
  </w:style>
  <w:style w:type="paragraph" w:styleId="berschrift6">
    <w:name w:val="heading 6"/>
    <w:basedOn w:val="berschrift2"/>
    <w:next w:val="Standard"/>
    <w:qFormat/>
    <w:rsid w:val="000B08A5"/>
    <w:pPr>
      <w:numPr>
        <w:ilvl w:val="0"/>
        <w:numId w:val="0"/>
      </w:numPr>
      <w:spacing w:after="60"/>
      <w:outlineLvl w:val="5"/>
    </w:pPr>
  </w:style>
  <w:style w:type="paragraph" w:styleId="berschrift7">
    <w:name w:val="heading 7"/>
    <w:basedOn w:val="berschrift3"/>
    <w:next w:val="Standard"/>
    <w:qFormat/>
    <w:rsid w:val="000B08A5"/>
    <w:pPr>
      <w:numPr>
        <w:ilvl w:val="0"/>
        <w:numId w:val="0"/>
      </w:numPr>
      <w:spacing w:after="60"/>
      <w:outlineLvl w:val="6"/>
    </w:pPr>
  </w:style>
  <w:style w:type="paragraph" w:styleId="berschrift8">
    <w:name w:val="heading 8"/>
    <w:basedOn w:val="Standard"/>
    <w:next w:val="Standard"/>
    <w:qFormat/>
    <w:rsid w:val="000B08A5"/>
    <w:pPr>
      <w:numPr>
        <w:ilvl w:val="7"/>
        <w:numId w:val="14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0B08A5"/>
    <w:pPr>
      <w:numPr>
        <w:ilvl w:val="8"/>
        <w:numId w:val="14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semiHidden/>
    <w:rsid w:val="000B08A5"/>
  </w:style>
  <w:style w:type="paragraph" w:customStyle="1" w:styleId="Klein">
    <w:name w:val="Klein"/>
    <w:basedOn w:val="Standard"/>
    <w:rsid w:val="000B08A5"/>
    <w:rPr>
      <w:sz w:val="12"/>
    </w:rPr>
  </w:style>
  <w:style w:type="paragraph" w:customStyle="1" w:styleId="Kleinvet">
    <w:name w:val="Klein vet"/>
    <w:basedOn w:val="Standard"/>
    <w:rsid w:val="000B08A5"/>
    <w:rPr>
      <w:b/>
      <w:sz w:val="12"/>
    </w:rPr>
  </w:style>
  <w:style w:type="paragraph" w:customStyle="1" w:styleId="Kleinlaag">
    <w:name w:val="Klein laag"/>
    <w:basedOn w:val="Standard"/>
    <w:rsid w:val="000B08A5"/>
    <w:pPr>
      <w:spacing w:line="160" w:lineRule="atLeast"/>
    </w:pPr>
    <w:rPr>
      <w:sz w:val="12"/>
    </w:rPr>
  </w:style>
  <w:style w:type="paragraph" w:customStyle="1" w:styleId="Bullet">
    <w:name w:val="Bullet"/>
    <w:basedOn w:val="Standard"/>
    <w:rsid w:val="000B08A5"/>
    <w:pPr>
      <w:ind w:left="284" w:hanging="284"/>
    </w:pPr>
  </w:style>
  <w:style w:type="paragraph" w:customStyle="1" w:styleId="Nummering">
    <w:name w:val="Nummering"/>
    <w:basedOn w:val="Standard"/>
    <w:rsid w:val="000B08A5"/>
    <w:pPr>
      <w:numPr>
        <w:numId w:val="2"/>
      </w:numPr>
      <w:tabs>
        <w:tab w:val="clear" w:pos="283"/>
      </w:tabs>
      <w:spacing w:after="120"/>
      <w:ind w:left="567" w:hanging="567"/>
    </w:pPr>
  </w:style>
  <w:style w:type="paragraph" w:customStyle="1" w:styleId="Streepje">
    <w:name w:val="Streepje"/>
    <w:basedOn w:val="Standard"/>
    <w:rsid w:val="000B08A5"/>
    <w:pPr>
      <w:ind w:left="284" w:hanging="284"/>
    </w:pPr>
  </w:style>
  <w:style w:type="paragraph" w:customStyle="1" w:styleId="TitelSogeti">
    <w:name w:val="Titel Sogeti"/>
    <w:basedOn w:val="Standard"/>
    <w:rsid w:val="000B08A5"/>
    <w:pPr>
      <w:spacing w:after="120"/>
      <w:ind w:left="2268" w:right="2268"/>
    </w:pPr>
    <w:rPr>
      <w:rFonts w:ascii="Trebuchet MS" w:hAnsi="Trebuchet MS"/>
      <w:b/>
      <w:caps/>
      <w:sz w:val="32"/>
    </w:rPr>
  </w:style>
  <w:style w:type="paragraph" w:styleId="Fuzeile">
    <w:name w:val="footer"/>
    <w:basedOn w:val="Standard"/>
    <w:link w:val="FuzeileZchn"/>
    <w:uiPriority w:val="99"/>
    <w:rsid w:val="000B08A5"/>
    <w:pPr>
      <w:tabs>
        <w:tab w:val="center" w:pos="4536"/>
        <w:tab w:val="right" w:pos="9072"/>
      </w:tabs>
      <w:spacing w:after="120"/>
    </w:pPr>
    <w:rPr>
      <w:sz w:val="16"/>
    </w:rPr>
  </w:style>
  <w:style w:type="paragraph" w:styleId="Kopfzeile">
    <w:name w:val="header"/>
    <w:basedOn w:val="Standard"/>
    <w:rsid w:val="000B08A5"/>
    <w:pPr>
      <w:tabs>
        <w:tab w:val="right" w:pos="8647"/>
      </w:tabs>
      <w:spacing w:after="120"/>
    </w:pPr>
    <w:rPr>
      <w:sz w:val="16"/>
    </w:rPr>
  </w:style>
  <w:style w:type="paragraph" w:customStyle="1" w:styleId="Kop0">
    <w:name w:val="Kop 0"/>
    <w:basedOn w:val="Standard"/>
    <w:next w:val="Standard"/>
    <w:rsid w:val="000B08A5"/>
    <w:pPr>
      <w:pageBreakBefore/>
      <w:spacing w:after="480"/>
    </w:pPr>
    <w:rPr>
      <w:rFonts w:ascii="Trebuchet MS" w:hAnsi="Trebuchet MS"/>
      <w:b/>
      <w:caps/>
      <w:sz w:val="28"/>
    </w:rPr>
  </w:style>
  <w:style w:type="paragraph" w:styleId="Verzeichnis1">
    <w:name w:val="toc 1"/>
    <w:basedOn w:val="Standard"/>
    <w:next w:val="Standard"/>
    <w:autoRedefine/>
    <w:uiPriority w:val="39"/>
    <w:rsid w:val="000B08A5"/>
    <w:pPr>
      <w:spacing w:after="120"/>
      <w:ind w:left="567" w:hanging="567"/>
    </w:pPr>
    <w:rPr>
      <w:rFonts w:ascii="Trebuchet MS" w:hAnsi="Trebuchet MS"/>
      <w:caps/>
      <w:sz w:val="24"/>
    </w:rPr>
  </w:style>
  <w:style w:type="paragraph" w:styleId="Verzeichnis2">
    <w:name w:val="toc 2"/>
    <w:basedOn w:val="Standard"/>
    <w:next w:val="Standard"/>
    <w:autoRedefine/>
    <w:uiPriority w:val="39"/>
    <w:rsid w:val="000B08A5"/>
    <w:pPr>
      <w:spacing w:after="120"/>
      <w:ind w:left="1134" w:hanging="567"/>
    </w:pPr>
    <w:rPr>
      <w:rFonts w:ascii="Trebuchet MS" w:hAnsi="Trebuchet MS"/>
    </w:rPr>
  </w:style>
  <w:style w:type="paragraph" w:styleId="Verzeichnis3">
    <w:name w:val="toc 3"/>
    <w:basedOn w:val="Standard"/>
    <w:next w:val="Standard"/>
    <w:uiPriority w:val="39"/>
    <w:rsid w:val="000B08A5"/>
    <w:pPr>
      <w:tabs>
        <w:tab w:val="right" w:leader="dot" w:pos="8777"/>
      </w:tabs>
      <w:spacing w:after="120"/>
      <w:ind w:left="1814" w:hanging="680"/>
    </w:pPr>
    <w:rPr>
      <w:rFonts w:ascii="Trebuchet MS" w:hAnsi="Trebuchet MS"/>
      <w:i/>
    </w:rPr>
  </w:style>
  <w:style w:type="paragraph" w:customStyle="1" w:styleId="Onderschriftfiguur">
    <w:name w:val="Onderschrift figuur"/>
    <w:basedOn w:val="Standard"/>
    <w:next w:val="Standard"/>
    <w:rsid w:val="000B08A5"/>
    <w:pPr>
      <w:spacing w:before="120" w:after="120"/>
    </w:pPr>
    <w:rPr>
      <w:i/>
      <w:sz w:val="16"/>
    </w:rPr>
  </w:style>
  <w:style w:type="paragraph" w:customStyle="1" w:styleId="Titeltabel">
    <w:name w:val="Titel tabel"/>
    <w:basedOn w:val="Standard"/>
    <w:next w:val="Standard"/>
    <w:rsid w:val="000B08A5"/>
    <w:pPr>
      <w:spacing w:after="120"/>
    </w:pPr>
    <w:rPr>
      <w:rFonts w:ascii="Trebuchet MS" w:hAnsi="Trebuchet MS"/>
      <w:b/>
      <w:caps/>
      <w:sz w:val="24"/>
    </w:rPr>
  </w:style>
  <w:style w:type="paragraph" w:customStyle="1" w:styleId="Onderschrifttabel">
    <w:name w:val="Onderschrift tabel"/>
    <w:basedOn w:val="Standard"/>
    <w:rsid w:val="000B08A5"/>
    <w:pPr>
      <w:spacing w:before="120" w:after="120"/>
    </w:pPr>
    <w:rPr>
      <w:i/>
      <w:sz w:val="16"/>
    </w:rPr>
  </w:style>
  <w:style w:type="paragraph" w:styleId="Textkrper">
    <w:name w:val="Body Text"/>
    <w:basedOn w:val="Standard"/>
    <w:rsid w:val="000B08A5"/>
    <w:pPr>
      <w:jc w:val="center"/>
    </w:pPr>
    <w:rPr>
      <w:sz w:val="16"/>
    </w:rPr>
  </w:style>
  <w:style w:type="paragraph" w:customStyle="1" w:styleId="Koptekstzonderstreep">
    <w:name w:val="Koptekst zonder streep"/>
    <w:basedOn w:val="Standard"/>
    <w:rsid w:val="000B08A5"/>
    <w:pPr>
      <w:tabs>
        <w:tab w:val="right" w:pos="8647"/>
      </w:tabs>
      <w:spacing w:after="120"/>
    </w:pPr>
    <w:rPr>
      <w:sz w:val="16"/>
    </w:rPr>
  </w:style>
  <w:style w:type="paragraph" w:styleId="Verzeichnis5">
    <w:name w:val="toc 5"/>
    <w:basedOn w:val="Standard"/>
    <w:next w:val="Standard"/>
    <w:autoRedefine/>
    <w:semiHidden/>
    <w:rsid w:val="000B08A5"/>
    <w:pPr>
      <w:ind w:left="800"/>
    </w:pPr>
  </w:style>
  <w:style w:type="paragraph" w:styleId="Standardeinzug">
    <w:name w:val="Normal Indent"/>
    <w:basedOn w:val="Standard"/>
    <w:rsid w:val="000B08A5"/>
    <w:pPr>
      <w:ind w:left="708"/>
    </w:pPr>
  </w:style>
  <w:style w:type="paragraph" w:customStyle="1" w:styleId="Voettekstzonderstreep">
    <w:name w:val="Voettekst zonder streep"/>
    <w:basedOn w:val="Fuzeile"/>
    <w:rsid w:val="000B08A5"/>
    <w:pPr>
      <w:tabs>
        <w:tab w:val="clear" w:pos="9072"/>
        <w:tab w:val="right" w:pos="8647"/>
      </w:tabs>
      <w:spacing w:line="240" w:lineRule="auto"/>
    </w:pPr>
  </w:style>
  <w:style w:type="paragraph" w:styleId="Verzeichnis4">
    <w:name w:val="toc 4"/>
    <w:basedOn w:val="Standard"/>
    <w:next w:val="Standard"/>
    <w:autoRedefine/>
    <w:semiHidden/>
    <w:rsid w:val="000B08A5"/>
    <w:pPr>
      <w:ind w:left="1701"/>
    </w:pPr>
    <w:rPr>
      <w:rFonts w:ascii="Trebuchet MS" w:hAnsi="Trebuchet MS"/>
      <w:sz w:val="16"/>
    </w:rPr>
  </w:style>
  <w:style w:type="paragraph" w:customStyle="1" w:styleId="Bullet2">
    <w:name w:val="Bullet 2"/>
    <w:basedOn w:val="Bullet"/>
    <w:rsid w:val="000B08A5"/>
    <w:pPr>
      <w:numPr>
        <w:numId w:val="25"/>
      </w:numPr>
      <w:tabs>
        <w:tab w:val="clear" w:pos="283"/>
      </w:tabs>
      <w:ind w:left="567"/>
    </w:pPr>
  </w:style>
  <w:style w:type="paragraph" w:customStyle="1" w:styleId="Streepje2">
    <w:name w:val="Streepje 2"/>
    <w:basedOn w:val="Streepje"/>
    <w:rsid w:val="000B08A5"/>
    <w:pPr>
      <w:numPr>
        <w:numId w:val="27"/>
      </w:numPr>
      <w:tabs>
        <w:tab w:val="clear" w:pos="1065"/>
      </w:tabs>
      <w:ind w:left="567" w:hanging="283"/>
    </w:pPr>
  </w:style>
  <w:style w:type="paragraph" w:customStyle="1" w:styleId="Tabel">
    <w:name w:val="Tabel"/>
    <w:basedOn w:val="Standard"/>
    <w:rsid w:val="000B08A5"/>
    <w:pPr>
      <w:spacing w:line="240" w:lineRule="auto"/>
    </w:pPr>
    <w:rPr>
      <w:sz w:val="16"/>
    </w:rPr>
  </w:style>
  <w:style w:type="character" w:styleId="Seitenzahl">
    <w:name w:val="page number"/>
    <w:basedOn w:val="Absatz-Standardschriftart"/>
    <w:rsid w:val="000B08A5"/>
  </w:style>
  <w:style w:type="paragraph" w:styleId="Verzeichnis6">
    <w:name w:val="toc 6"/>
    <w:basedOn w:val="Standard"/>
    <w:next w:val="Standard"/>
    <w:autoRedefine/>
    <w:semiHidden/>
    <w:rsid w:val="000B08A5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0B08A5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0B08A5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0B08A5"/>
    <w:pPr>
      <w:ind w:left="1600"/>
    </w:pPr>
  </w:style>
  <w:style w:type="table" w:styleId="Tabellengitternetz">
    <w:name w:val="Table Grid"/>
    <w:basedOn w:val="NormaleTabelle"/>
    <w:rsid w:val="005D0B94"/>
    <w:pPr>
      <w:spacing w:line="24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semiHidden/>
    <w:rsid w:val="00900085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0D1697"/>
    <w:rPr>
      <w:rFonts w:ascii="Tahoma" w:hAnsi="Tahoma" w:cs="Tahoma"/>
      <w:sz w:val="16"/>
      <w:szCs w:val="16"/>
    </w:rPr>
  </w:style>
  <w:style w:type="paragraph" w:customStyle="1" w:styleId="InfoBlue">
    <w:name w:val="InfoBlue"/>
    <w:basedOn w:val="Standard"/>
    <w:next w:val="Textkrper"/>
    <w:autoRedefine/>
    <w:rsid w:val="000D1697"/>
    <w:pPr>
      <w:tabs>
        <w:tab w:val="left" w:pos="-2970"/>
      </w:tabs>
      <w:spacing w:after="120" w:line="240" w:lineRule="auto"/>
      <w:ind w:left="748"/>
    </w:pPr>
    <w:rPr>
      <w:rFonts w:ascii="Times New Roman" w:hAnsi="Times New Roman"/>
      <w:i/>
      <w:iCs/>
      <w:color w:val="0000FF"/>
      <w:sz w:val="24"/>
      <w:szCs w:val="24"/>
      <w:lang w:val="en-US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C61E1"/>
    <w:rPr>
      <w:rFonts w:ascii="Verdana" w:hAnsi="Verdana"/>
      <w:sz w:val="16"/>
      <w:lang w:val="nl-NL" w:eastAsia="nl-NL"/>
    </w:rPr>
  </w:style>
  <w:style w:type="character" w:styleId="Hyperlink">
    <w:name w:val="Hyperlink"/>
    <w:basedOn w:val="Absatz-Standardschriftart"/>
    <w:rsid w:val="00EF0761"/>
    <w:rPr>
      <w:color w:val="0000FF"/>
      <w:u w:val="single"/>
    </w:rPr>
  </w:style>
  <w:style w:type="character" w:customStyle="1" w:styleId="shorttext">
    <w:name w:val="short_text"/>
    <w:basedOn w:val="Absatz-Standardschriftart"/>
    <w:rsid w:val="00EF0761"/>
  </w:style>
  <w:style w:type="character" w:customStyle="1" w:styleId="mediumtext">
    <w:name w:val="medium_text"/>
    <w:basedOn w:val="Absatz-Standardschriftart"/>
    <w:rsid w:val="00EF0761"/>
  </w:style>
  <w:style w:type="character" w:customStyle="1" w:styleId="longtext">
    <w:name w:val="long_text"/>
    <w:basedOn w:val="Absatz-Standardschriftart"/>
    <w:rsid w:val="00EF07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Map.ne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pl\HUISST~1\Sjablonen\Sogeti\Rapport%20NL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 NL</Template>
  <TotalTime>0</TotalTime>
  <Pages>14</Pages>
  <Words>1039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final testreport</vt:lpstr>
    </vt:vector>
  </TitlesOfParts>
  <Manager>Ewald Roodenrijs</Manager>
  <Company/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Fortschrittsbericht</dc:title>
  <dc:subject>&lt;Name Test Projekt&gt;</dc:subject>
  <dc:creator>G. de Vries/ translator Nick van Neerijnen</dc:creator>
  <cp:keywords>v2.00</cp:keywords>
  <dc:description>translator: Gerhard Kotthäuser, Patrick Werker, Frauke Pietsch</dc:description>
  <cp:revision>12</cp:revision>
  <cp:lastPrinted>1601-01-01T00:00:00Z</cp:lastPrinted>
  <dcterms:created xsi:type="dcterms:W3CDTF">2013-09-01T13:53:00Z</dcterms:created>
  <dcterms:modified xsi:type="dcterms:W3CDTF">2013-09-01T14:33:00Z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gt_RapportTitel">
    <vt:lpwstr>&lt;name test project&gt;</vt:lpwstr>
  </property>
  <property fmtid="{D5CDD505-2E9C-101B-9397-08002B2CF9AE}" pid="3" name="sgt_DocumentVersie">
    <vt:lpwstr>1.0</vt:lpwstr>
  </property>
  <property fmtid="{D5CDD505-2E9C-101B-9397-08002B2CF9AE}" pid="4" name="sgt_Plaats">
    <vt:lpwstr>Vianen</vt:lpwstr>
  </property>
  <property fmtid="{D5CDD505-2E9C-101B-9397-08002B2CF9AE}" pid="5" name="sgt_Kenmerk">
    <vt:lpwstr/>
  </property>
  <property fmtid="{D5CDD505-2E9C-101B-9397-08002B2CF9AE}" pid="6" name="sgt_Auteur">
    <vt:lpwstr>SC</vt:lpwstr>
  </property>
  <property fmtid="{D5CDD505-2E9C-101B-9397-08002B2CF9AE}" pid="7" name="sgt_DocumentDatum">
    <vt:lpwstr>May 9th, 2008</vt:lpwstr>
  </property>
  <property fmtid="{D5CDD505-2E9C-101B-9397-08002B2CF9AE}" pid="8" name="sgt_VestigingsplaatsHoofdKantoor">
    <vt:lpwstr>Vianen</vt:lpwstr>
  </property>
  <property fmtid="{D5CDD505-2E9C-101B-9397-08002B2CF9AE}" pid="9" name="sgt_BedrijfsnaamKort">
    <vt:lpwstr>Sogeti</vt:lpwstr>
  </property>
  <property fmtid="{D5CDD505-2E9C-101B-9397-08002B2CF9AE}" pid="10" name="sgt_Bedrijfsnaam">
    <vt:lpwstr>Sogeti Nederland B.V.</vt:lpwstr>
  </property>
  <property fmtid="{D5CDD505-2E9C-101B-9397-08002B2CF9AE}" pid="11" name="NieuweVelden">
    <vt:lpwstr>Ja</vt:lpwstr>
  </property>
  <property fmtid="{D5CDD505-2E9C-101B-9397-08002B2CF9AE}" pid="12" name="alg_Vertrouwelijkheid">
    <vt:lpwstr>  </vt:lpwstr>
  </property>
</Properties>
</file>